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3"/>
        <w:gridCol w:w="3986"/>
        <w:gridCol w:w="1595"/>
        <w:gridCol w:w="843"/>
        <w:gridCol w:w="1211"/>
        <w:gridCol w:w="2268"/>
        <w:gridCol w:w="1036"/>
        <w:gridCol w:w="1686"/>
        <w:gridCol w:w="1686"/>
      </w:tblGrid>
      <w:tr w:rsidR="00821719" w:rsidTr="00821719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</w:tr>
      <w:tr w:rsidR="00F31224" w:rsidTr="00AF2EA3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224" w:rsidRDefault="00F31224" w:rsidP="00AF2EA3">
            <w:pPr>
              <w:jc w:val="right"/>
            </w:pPr>
          </w:p>
        </w:tc>
        <w:tc>
          <w:tcPr>
            <w:tcW w:w="6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224" w:rsidRDefault="00F31224" w:rsidP="00F31224">
            <w:pPr>
              <w:rPr>
                <w:sz w:val="24"/>
                <w:szCs w:val="24"/>
              </w:rPr>
            </w:pPr>
            <w:r>
              <w:t>Приложение 5</w:t>
            </w:r>
          </w:p>
        </w:tc>
      </w:tr>
      <w:tr w:rsidR="00F31224" w:rsidTr="00AF2EA3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Default="00F31224" w:rsidP="00AF2E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224" w:rsidRDefault="00F31224" w:rsidP="00AF2EA3">
            <w:pPr>
              <w:jc w:val="right"/>
            </w:pPr>
          </w:p>
        </w:tc>
        <w:tc>
          <w:tcPr>
            <w:tcW w:w="6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224" w:rsidRDefault="00F31224" w:rsidP="00F31224">
            <w:pPr>
              <w:rPr>
                <w:sz w:val="24"/>
                <w:szCs w:val="24"/>
              </w:rPr>
            </w:pPr>
            <w:r>
              <w:t>к Закону Республики Карелия</w:t>
            </w:r>
          </w:p>
        </w:tc>
      </w:tr>
      <w:tr w:rsidR="00F31224" w:rsidTr="00AF2EA3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224" w:rsidRDefault="00F31224" w:rsidP="00AF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1224" w:rsidRDefault="00F31224" w:rsidP="00AF2EA3">
            <w:pPr>
              <w:jc w:val="right"/>
            </w:pPr>
          </w:p>
        </w:tc>
        <w:tc>
          <w:tcPr>
            <w:tcW w:w="6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1224" w:rsidRDefault="00F31224" w:rsidP="00F31224">
            <w:r>
              <w:t>«О бюджете Республики Карелия на 2018 год</w:t>
            </w:r>
          </w:p>
        </w:tc>
      </w:tr>
      <w:tr w:rsidR="00F31224" w:rsidTr="00AF2EA3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1224" w:rsidRDefault="00F31224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31224" w:rsidRDefault="00F31224" w:rsidP="00AF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1224" w:rsidRDefault="00F31224" w:rsidP="00AF2EA3">
            <w:pPr>
              <w:jc w:val="right"/>
            </w:pPr>
          </w:p>
        </w:tc>
        <w:tc>
          <w:tcPr>
            <w:tcW w:w="66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31224" w:rsidRDefault="00F31224" w:rsidP="00F31224">
            <w:r>
              <w:t>и на плановый период 2019 и 2020 годов»</w:t>
            </w:r>
          </w:p>
        </w:tc>
      </w:tr>
      <w:tr w:rsidR="00821719" w:rsidTr="00821719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</w:p>
        </w:tc>
      </w:tr>
      <w:tr w:rsidR="00821719" w:rsidTr="00821719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8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</w:p>
        </w:tc>
      </w:tr>
      <w:tr w:rsidR="00821719" w:rsidTr="00821719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color w:val="FFFFFF"/>
                <w:sz w:val="40"/>
                <w:szCs w:val="40"/>
              </w:rPr>
            </w:pPr>
            <w:r w:rsidRPr="00F31224">
              <w:rPr>
                <w:color w:val="FFFFFF"/>
              </w:rPr>
              <w:t>Приложение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</w:tr>
      <w:tr w:rsidR="00821719" w:rsidTr="00821719">
        <w:trPr>
          <w:cantSplit/>
        </w:trPr>
        <w:tc>
          <w:tcPr>
            <w:tcW w:w="1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Республики Карелия на плановый период 2019  и 2020 годов</w:t>
            </w:r>
          </w:p>
          <w:p w:rsidR="00F31224" w:rsidRDefault="00F31224" w:rsidP="00AF2EA3">
            <w:pPr>
              <w:jc w:val="center"/>
              <w:rPr>
                <w:b/>
                <w:bCs/>
              </w:rPr>
            </w:pPr>
          </w:p>
        </w:tc>
      </w:tr>
      <w:tr w:rsidR="00F31224" w:rsidTr="00AF2EA3">
        <w:trPr>
          <w:cantSplit/>
        </w:trPr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Pr="00F31224" w:rsidRDefault="00F31224" w:rsidP="00AF2EA3">
            <w:pPr>
              <w:jc w:val="center"/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Pr="00F31224" w:rsidRDefault="00F31224" w:rsidP="00AF2EA3">
            <w:pPr>
              <w:jc w:val="center"/>
              <w:rPr>
                <w:color w:val="FFFFFF"/>
              </w:rPr>
            </w:pPr>
            <w:r w:rsidRPr="00F31224">
              <w:rPr>
                <w:color w:val="FFFFFF"/>
              </w:rPr>
              <w:t>Приложение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Pr="00F31224" w:rsidRDefault="00F31224" w:rsidP="00AF2EA3">
            <w:pPr>
              <w:jc w:val="center"/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Default="00F31224" w:rsidP="00AF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Default="00F31224" w:rsidP="00AF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Default="00F31224" w:rsidP="00AF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1224" w:rsidRDefault="00F31224" w:rsidP="00AF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1224" w:rsidRPr="00F31224" w:rsidRDefault="00F31224" w:rsidP="00F31224">
            <w:pPr>
              <w:jc w:val="right"/>
            </w:pPr>
            <w:r w:rsidRPr="00F31224">
              <w:t>(тыс. рублей)</w:t>
            </w:r>
          </w:p>
        </w:tc>
      </w:tr>
      <w:tr w:rsidR="00821719" w:rsidTr="00821719">
        <w:trPr>
          <w:cantSplit/>
        </w:trPr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пун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</w:t>
            </w:r>
          </w:p>
        </w:tc>
        <w:tc>
          <w:tcPr>
            <w:tcW w:w="39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Подраздел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расх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дов</w:t>
            </w:r>
          </w:p>
        </w:tc>
        <w:tc>
          <w:tcPr>
            <w:tcW w:w="3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  <w:tr w:rsidR="00821719" w:rsidTr="00821719">
        <w:trPr>
          <w:cantSplit/>
        </w:trPr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3986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1595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1211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rPr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168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</w:tr>
    </w:tbl>
    <w:p w:rsidR="00821719" w:rsidRPr="00821719" w:rsidRDefault="00821719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03"/>
        <w:gridCol w:w="3986"/>
        <w:gridCol w:w="1595"/>
        <w:gridCol w:w="843"/>
        <w:gridCol w:w="1211"/>
        <w:gridCol w:w="2268"/>
        <w:gridCol w:w="1036"/>
        <w:gridCol w:w="1686"/>
        <w:gridCol w:w="1686"/>
      </w:tblGrid>
      <w:tr w:rsidR="00821719" w:rsidTr="00821719">
        <w:trPr>
          <w:tblHeader/>
        </w:trPr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21719" w:rsidTr="00821719"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9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здравоохр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нения Республики Карелия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5 825 912,1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5 488 014,1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26 578,2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9 084,8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26 578,2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9 084,8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26 578,2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9 084,8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пр</w:t>
            </w:r>
            <w:r>
              <w:t>о</w:t>
            </w:r>
            <w:r>
              <w:t>фессионального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26 578,2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9 084,8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образовательных пр</w:t>
            </w:r>
            <w:r>
              <w:t>о</w:t>
            </w:r>
            <w:r>
              <w:t>грамм среднего професси</w:t>
            </w:r>
            <w:r>
              <w:t>о</w:t>
            </w:r>
            <w:r>
              <w:t>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26 578,2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9 084,8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</w:t>
            </w:r>
            <w:r>
              <w:t>а</w:t>
            </w:r>
            <w:r>
              <w:t xml:space="preserve">зовательной деятельности по основным профессиональным образовательным программам </w:t>
            </w:r>
            <w:r>
              <w:lastRenderedPageBreak/>
              <w:t>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02 1 01 70300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26 578,2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9 084,8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Здравоохранение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670 612,0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242 295,7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Стационарная медицинская помощь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230 082,6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91 811,1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230 082,6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91 811,1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40 235,3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12 478,2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первичной медико-санитарной помощи, включая проведение профилактических осмотров и диспансеризации населения в целях обеспечения своевременного выявления з</w:t>
            </w:r>
            <w:r>
              <w:t>а</w:t>
            </w:r>
            <w:r>
              <w:t>болеваний и факторов риска их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34 905,3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10 656,2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01 1 02 70020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34 905,3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10 656,2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лекарственного обе</w:t>
            </w:r>
            <w:r>
              <w:t>с</w:t>
            </w:r>
            <w:r>
              <w:t xml:space="preserve">печения отдельных категорий </w:t>
            </w:r>
            <w:r>
              <w:lastRenderedPageBreak/>
              <w:t>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1 822,0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лекарственного обеспечения отдельных категорий насел</w:t>
            </w:r>
            <w:r>
              <w:t>е</w:t>
            </w:r>
            <w:r>
              <w:t>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01 1 03 70190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1 822,0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180 927,9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76 296,9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t>зания специализированной, в том числе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180 927,9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76 296,9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</w:t>
            </w:r>
            <w:r>
              <w:t>е</w:t>
            </w:r>
            <w:r>
              <w:t xml:space="preserve">циализированной, в том числе </w:t>
            </w:r>
            <w:r>
              <w:lastRenderedPageBreak/>
              <w:t>высокотехнологичной, мед</w:t>
            </w:r>
            <w:r>
              <w:t>и</w:t>
            </w:r>
            <w:r>
              <w:t>цинской помощи, скорой, в том числе скорой специализ</w:t>
            </w:r>
            <w:r>
              <w:t>и</w:t>
            </w:r>
            <w:r>
              <w:t>рованной, медицинской пом</w:t>
            </w:r>
            <w:r>
              <w:t>о</w:t>
            </w:r>
            <w:r>
              <w:t>щи, медицинской эвакуации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175 511,9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70 880,9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оказанию гражданам Росси</w:t>
            </w:r>
            <w:r>
              <w:t>й</w:t>
            </w:r>
            <w:r>
              <w:t>ской Федерации высокотехн</w:t>
            </w:r>
            <w:r>
              <w:t>о</w:t>
            </w:r>
            <w:r>
              <w:t>логичной медицинской пом</w:t>
            </w:r>
            <w:r>
              <w:t>о</w:t>
            </w:r>
            <w:r>
              <w:t>щи, не включенной в базовую программу обязательного м</w:t>
            </w:r>
            <w:r>
              <w:t>е</w:t>
            </w:r>
            <w:r>
              <w:t>дицинского страхования (Су</w:t>
            </w:r>
            <w:r>
              <w:t>б</w:t>
            </w:r>
            <w:r>
              <w:t>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R4020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«Охрана здор</w:t>
            </w:r>
            <w:r>
              <w:t>о</w:t>
            </w:r>
            <w:r>
              <w:t>вья матери и ребенка»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8 919,4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3 036,0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системы родовспомож</w:t>
            </w:r>
            <w:r>
              <w:t>е</w:t>
            </w:r>
            <w:r>
              <w:t>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3 451,5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соверше</w:t>
            </w:r>
            <w:r>
              <w:t>н</w:t>
            </w:r>
            <w:r>
              <w:t>ствованию материально-технической базы учреждений родовспоможения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01 3 01 70050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Мероприятия по улучшению демографической ситуации </w:t>
            </w:r>
            <w:r>
              <w:lastRenderedPageBreak/>
              <w:t>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01 3 01 70060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3 356,0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1 147,0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вершенствование оказания м</w:t>
            </w:r>
            <w:r>
              <w:t>е</w:t>
            </w:r>
            <w:r>
              <w:t>дицинской помощи детям»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5 467,9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1 861,0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5 467,9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1 861,0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Амбулаторная помощь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91 671,9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33 730,6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91 671,9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33 730,6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29 301,1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8 665,7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системы медицинской профилактики инфекционных, неинфекционных заболев</w:t>
            </w:r>
            <w:r>
              <w:t>а</w:t>
            </w:r>
            <w:r>
              <w:t>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10 911,3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3 194,2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с</w:t>
            </w:r>
            <w:r>
              <w:t>и</w:t>
            </w:r>
            <w:r>
              <w:t>стемы медицинской профила</w:t>
            </w:r>
            <w:r>
              <w:t>к</w:t>
            </w:r>
            <w:r>
              <w:t>тики инфекционных, неинфе</w:t>
            </w:r>
            <w:r>
              <w:t>к</w:t>
            </w:r>
            <w:r>
              <w:t>ционных заболеваний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01 1 01 70010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2 490,7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с</w:t>
            </w:r>
            <w:r>
              <w:t>и</w:t>
            </w:r>
            <w:r>
              <w:t>стемы медицинской профила</w:t>
            </w:r>
            <w:r>
              <w:t>к</w:t>
            </w:r>
            <w:r>
              <w:t>тики инфекционных, неинфе</w:t>
            </w:r>
            <w:r>
              <w:t>к</w:t>
            </w:r>
            <w:r>
              <w:t>ционных заболеваний (Субс</w:t>
            </w:r>
            <w:r>
              <w:t>и</w:t>
            </w:r>
            <w:r>
              <w:t>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01 1 01 70010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8 420,6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2 439,3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первичной медико-санитарной помощи, включая проведение профилактических осмотров и диспансеризации населения в целях обеспечения своевременного выявления з</w:t>
            </w:r>
            <w:r>
              <w:t>а</w:t>
            </w:r>
            <w:r>
              <w:t>болеваний и факторов риска их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18 389,8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5 471,5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01 1 02 70020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18 389,8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5 471,5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62 039,5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24 969,1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lastRenderedPageBreak/>
              <w:t>зания специализированной, в том числе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62 039,5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24 969,1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E77FF7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</w:t>
            </w:r>
            <w:r>
              <w:t>е</w:t>
            </w:r>
            <w:r>
              <w:t>циализированной, в том числе высокотехнологичной, мед</w:t>
            </w:r>
            <w:r>
              <w:t>и</w:t>
            </w:r>
            <w:r>
              <w:t>цинской помощи, скорой, в том числе скорой специализ</w:t>
            </w:r>
            <w:r>
              <w:t>и</w:t>
            </w:r>
            <w:r>
              <w:t>рованной, медицинской пом</w:t>
            </w:r>
            <w:r>
              <w:t>о</w:t>
            </w:r>
            <w:r>
              <w:t>щи, медицинской эвакуации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53 201,2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16 130,8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отдельных мер</w:t>
            </w:r>
            <w:r>
              <w:t>о</w:t>
            </w:r>
            <w:r>
              <w:t>приятий государственной пр</w:t>
            </w:r>
            <w:r>
              <w:t>о</w:t>
            </w:r>
            <w:r>
              <w:t>граммы Российской Федер</w:t>
            </w:r>
            <w:r>
              <w:t>а</w:t>
            </w:r>
            <w:r>
              <w:t>ции «Развитие здравоохран</w:t>
            </w:r>
            <w:r>
              <w:t>е</w:t>
            </w:r>
            <w:r>
              <w:t>ния» (финансовое обеспечение закупок диагностических средств для выявления и мон</w:t>
            </w:r>
            <w:r>
              <w:t>и</w:t>
            </w:r>
            <w:r>
              <w:t>торинга лечения лиц, инфиц</w:t>
            </w:r>
            <w:r>
              <w:t>и</w:t>
            </w:r>
            <w:r>
              <w:t>рованных вирусами иммун</w:t>
            </w:r>
            <w:r>
              <w:t>о</w:t>
            </w:r>
            <w:r>
              <w:t>дефицита человека, в том чи</w:t>
            </w:r>
            <w:r>
              <w:t>с</w:t>
            </w:r>
            <w:r>
              <w:t>ле в сочетании с вирусами г</w:t>
            </w:r>
            <w:r>
              <w:t>е</w:t>
            </w:r>
            <w:r>
              <w:lastRenderedPageBreak/>
              <w:t>патитов</w:t>
            </w:r>
            <w:proofErr w:type="gramStart"/>
            <w:r>
              <w:t xml:space="preserve"> В</w:t>
            </w:r>
            <w:proofErr w:type="gramEnd"/>
            <w:r>
              <w:t xml:space="preserve"> и (или) С)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R3821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4 343,3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4 343,3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</w:t>
            </w:r>
            <w:r>
              <w:t>о</w:t>
            </w:r>
            <w:r>
              <w:t>приятий государственной пр</w:t>
            </w:r>
            <w:r>
              <w:t>о</w:t>
            </w:r>
            <w:r>
              <w:t>граммы Российской Федер</w:t>
            </w:r>
            <w:r>
              <w:t>а</w:t>
            </w:r>
            <w:r>
              <w:t>ции «Развитие здравоохран</w:t>
            </w:r>
            <w:r>
              <w:t>е</w:t>
            </w:r>
            <w:r>
              <w:t>ния» (финансовое обеспечение закупок диагностических средств для выявления, опр</w:t>
            </w:r>
            <w:r>
              <w:t>е</w:t>
            </w:r>
            <w:r>
              <w:t>деления чувствительности м</w:t>
            </w:r>
            <w:r>
              <w:t>и</w:t>
            </w:r>
            <w:r>
              <w:t>кобактерии туберкулеза и м</w:t>
            </w:r>
            <w:r>
              <w:t>о</w:t>
            </w:r>
            <w:r>
              <w:t>ниторинга лечения лиц, бол</w:t>
            </w:r>
            <w:r>
              <w:t>ь</w:t>
            </w:r>
            <w:r>
              <w:t>ных туберкулезом с множ</w:t>
            </w:r>
            <w:r>
              <w:t>е</w:t>
            </w:r>
            <w:r>
              <w:t>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</w:t>
            </w:r>
            <w:r>
              <w:t>н</w:t>
            </w:r>
            <w:r>
              <w:t>ских изделий в соответствии со стандартом оснащения, предусмотренным порядком оказания медицинской помощи больным туберкулезом) (Су</w:t>
            </w:r>
            <w:r>
              <w:t>б</w:t>
            </w:r>
            <w:r>
              <w:t>сидии бюджетным учрежден</w:t>
            </w:r>
            <w:r>
              <w:t>и</w:t>
            </w:r>
            <w:r>
              <w:t>ям)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R3822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2 888,2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2 888,2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отдельных мер</w:t>
            </w:r>
            <w:r>
              <w:t>о</w:t>
            </w:r>
            <w:r>
              <w:t>приятий государственной пр</w:t>
            </w:r>
            <w:r>
              <w:t>о</w:t>
            </w:r>
            <w:r>
              <w:lastRenderedPageBreak/>
              <w:t>граммы Российской Федер</w:t>
            </w:r>
            <w:r>
              <w:t>а</w:t>
            </w:r>
            <w:r>
              <w:t>ции «Развитие здравоохран</w:t>
            </w:r>
            <w:r>
              <w:t>е</w:t>
            </w:r>
            <w:r>
              <w:t>ния» (финансовое обеспечение реализации мероприятий по профилактике ВИЧ-инфекции и гепатитов B и C, в том числе с привлечением к реализации указанных мероприятий соц</w:t>
            </w:r>
            <w:r>
              <w:t>и</w:t>
            </w:r>
            <w:r>
              <w:t>ально ориентированных н</w:t>
            </w:r>
            <w:r>
              <w:t>е</w:t>
            </w:r>
            <w:r>
              <w:t>коммерческих организаций)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R3824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1 606,8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1 606,8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«Охрана здор</w:t>
            </w:r>
            <w:r>
              <w:t>о</w:t>
            </w:r>
            <w:r>
              <w:t>вья матери и ребенка»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331,3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системы родовспомож</w:t>
            </w:r>
            <w:r>
              <w:t>е</w:t>
            </w:r>
            <w:r>
              <w:t>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соверше</w:t>
            </w:r>
            <w:r>
              <w:t>н</w:t>
            </w:r>
            <w:r>
              <w:t>ствованию материально-технической базы учреждений родовспоможения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01 3 01 70050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вершенствование оказания м</w:t>
            </w:r>
            <w:r>
              <w:t>е</w:t>
            </w:r>
            <w:r>
              <w:t>дицинской помощи детям»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85,2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</w:t>
            </w:r>
            <w:r>
              <w:t>е</w:t>
            </w:r>
            <w:r>
              <w:lastRenderedPageBreak/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85,2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Медицинская помощь в дне</w:t>
            </w:r>
            <w:r>
              <w:t>в</w:t>
            </w:r>
            <w:r>
              <w:t>ных стационарах всех типов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16 540,8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5 044,1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16 540,8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5 044,1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15 558,1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4 759,8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t>зания специализированной, в том числе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15 558,1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4 759,8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</w:t>
            </w:r>
            <w:r>
              <w:t>е</w:t>
            </w:r>
            <w:r w:rsidR="00AF2EA3">
              <w:t xml:space="preserve">циализированной, в том числе </w:t>
            </w:r>
            <w:r>
              <w:t>высокотехнологичной, мед</w:t>
            </w:r>
            <w:r>
              <w:t>и</w:t>
            </w:r>
            <w:r>
              <w:t xml:space="preserve">цинской помощи, скорой, в </w:t>
            </w:r>
            <w:r>
              <w:lastRenderedPageBreak/>
              <w:t>том числе скорой специализ</w:t>
            </w:r>
            <w:r>
              <w:t>и</w:t>
            </w:r>
            <w:r>
              <w:t>рованной, медицинской пом</w:t>
            </w:r>
            <w:r>
              <w:t>о</w:t>
            </w:r>
            <w:r>
              <w:t>щи, медицинской эвакуации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15 558,1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4 759,8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«Охрана здор</w:t>
            </w:r>
            <w:r>
              <w:t>о</w:t>
            </w:r>
            <w:r>
              <w:t>вья матери и ребенка»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284,3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вершенствование оказания м</w:t>
            </w:r>
            <w:r>
              <w:t>е</w:t>
            </w:r>
            <w:r>
              <w:t>дицинской помощи детям»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284,3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284,3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Скорая медицинская помощь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40 500,8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5 753,2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40 500,8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5 753,2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2 624,1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759,4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 xml:space="preserve">зание первичной медико-санитарной помощи, включая проведение профилактических осмотров и диспансеризации </w:t>
            </w:r>
            <w:r>
              <w:lastRenderedPageBreak/>
              <w:t>населения в целях обеспечения своевременного выявления з</w:t>
            </w:r>
            <w:r>
              <w:t>а</w:t>
            </w:r>
            <w:r>
              <w:t>болеваний и факторов риска их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2 624,1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759,4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01 1 02 70020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2 624,1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37 876,7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4 993,8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t>зания специализированной, в том числе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10 983,2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4 993,8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</w:t>
            </w:r>
            <w:r>
              <w:t>е</w:t>
            </w:r>
            <w:r>
              <w:t>циализированной, в том числе  высокотехнологичной, мед</w:t>
            </w:r>
            <w:r>
              <w:t>и</w:t>
            </w:r>
            <w:r>
              <w:lastRenderedPageBreak/>
              <w:t>цинской помощи, скорой, в том числе скорой специализ</w:t>
            </w:r>
            <w:r>
              <w:t>и</w:t>
            </w:r>
            <w:r>
              <w:t>рованной, медицинской пом</w:t>
            </w:r>
            <w:r>
              <w:t>о</w:t>
            </w:r>
            <w:r>
              <w:t>щи, медицинской эвакуации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10 983,2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4 993,8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отдельных меропри</w:t>
            </w:r>
            <w:r>
              <w:t>я</w:t>
            </w:r>
            <w:r>
              <w:t>тий приоритетного проекта Российской Федерации «Обе</w:t>
            </w:r>
            <w:r>
              <w:t>с</w:t>
            </w:r>
            <w:r>
              <w:t>печение своевременности ок</w:t>
            </w:r>
            <w:r>
              <w:t>а</w:t>
            </w:r>
            <w:r>
              <w:t>зания экстренной медицинской помощи гражданам, прожив</w:t>
            </w:r>
            <w:r>
              <w:t>а</w:t>
            </w:r>
            <w:r>
              <w:t>ющим в труднодоступных районах Российской Федер</w:t>
            </w:r>
            <w:r>
              <w:t>а</w:t>
            </w:r>
            <w:r>
              <w:t>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П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26 893,5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E77FF7">
            <w:pPr>
              <w:rPr>
                <w:sz w:val="24"/>
                <w:szCs w:val="24"/>
              </w:rPr>
            </w:pPr>
            <w:r>
              <w:t>Реализация мероприятий по закупке авиационной услуги для оказания медицинской п</w:t>
            </w:r>
            <w:r>
              <w:t>о</w:t>
            </w:r>
            <w:r>
              <w:t>мощи с применением авиации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П</w:t>
            </w:r>
            <w:proofErr w:type="gramStart"/>
            <w:r>
              <w:t>1</w:t>
            </w:r>
            <w:proofErr w:type="gramEnd"/>
            <w:r>
              <w:t xml:space="preserve"> R5540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Заготовка, переработка, хран</w:t>
            </w:r>
            <w:r>
              <w:t>е</w:t>
            </w:r>
            <w:r>
              <w:t>ние и обеспечение безопасн</w:t>
            </w:r>
            <w:r>
              <w:t>о</w:t>
            </w:r>
            <w:r>
              <w:t>сти донорской крови и ее ко</w:t>
            </w:r>
            <w:r>
              <w:t>м</w:t>
            </w:r>
            <w:r>
              <w:t>понентов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32 021,0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9 651,3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Республики Карелия «Развитие </w:t>
            </w:r>
            <w:r>
              <w:lastRenderedPageBreak/>
              <w:t>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32 021,0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9 651,3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113,4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первичной медико-санитарной помощи, включая проведение профилактических осмотров и диспансеризации населения в целях обеспечения своевременного выявления з</w:t>
            </w:r>
            <w:r>
              <w:t>а</w:t>
            </w:r>
            <w:r>
              <w:t>болеваний и факторов риска их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113,4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01 1 02 70020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113,4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31 629,3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9 537,9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lastRenderedPageBreak/>
              <w:t>зания специализированной, в том числе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31 629,3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9 537,9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E77FF7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</w:t>
            </w:r>
            <w:r>
              <w:t>е</w:t>
            </w:r>
            <w:r>
              <w:t>циализированной, в том числе высокотехнологичной, мед</w:t>
            </w:r>
            <w:r>
              <w:t>и</w:t>
            </w:r>
            <w:r>
              <w:t>цинской помощи, скорой, в том числе скорой специализ</w:t>
            </w:r>
            <w:r>
              <w:t>и</w:t>
            </w:r>
            <w:r>
              <w:t>рованной, медицинской пом</w:t>
            </w:r>
            <w:r>
              <w:t>о</w:t>
            </w:r>
            <w:r>
              <w:t>щи, медицинской эвакуации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25 953,3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7 597,9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Иные меры социальной по</w:t>
            </w:r>
            <w:r>
              <w:t>д</w:t>
            </w:r>
            <w:r>
              <w:t>держки отдельным категориям граждан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01 2 01 89700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5 676,0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1 940,0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259 794,9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96 305,4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259 794,9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96 305,4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80 017,7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27 068,9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системы медицинской профилактики инфекционных, неинфекционных заболев</w:t>
            </w:r>
            <w:r>
              <w:t>а</w:t>
            </w:r>
            <w:r>
              <w:t>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1 962,8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с</w:t>
            </w:r>
            <w:r>
              <w:t>и</w:t>
            </w:r>
            <w:r>
              <w:t>стемы медицинской профила</w:t>
            </w:r>
            <w:r>
              <w:t>к</w:t>
            </w:r>
            <w:r>
              <w:t>тики инфекционных, неинфе</w:t>
            </w:r>
            <w:r>
              <w:t>к</w:t>
            </w:r>
            <w:r>
              <w:t>ционных заболеваний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01 1 01 70010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1 962,8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567,9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первичной медико-санитарной помощи, включая проведение профилактических осмотров и диспансеризации населения в целях обеспечения своевременного выявления з</w:t>
            </w:r>
            <w:r>
              <w:t>а</w:t>
            </w:r>
            <w:r>
              <w:t>болеваний и факторов риска их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3 427,9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Первичная медико-санитарная помощь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01 1 02 70020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3 427,9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lastRenderedPageBreak/>
              <w:t>низация лекарственного обе</w:t>
            </w:r>
            <w:r>
              <w:t>с</w:t>
            </w:r>
            <w:r>
              <w:t>печения отдельных категорий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74 627,0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25 509,0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предупр</w:t>
            </w:r>
            <w:r>
              <w:t>е</w:t>
            </w:r>
            <w:r>
              <w:t>ждению инвалидизации нас</w:t>
            </w:r>
            <w:r>
              <w:t>е</w:t>
            </w:r>
            <w:r>
              <w:t>ления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01 1 03 70130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41 657,0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14 239,0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предупр</w:t>
            </w:r>
            <w:r>
              <w:t>е</w:t>
            </w:r>
            <w:r>
              <w:t>ждению инвалидизации нас</w:t>
            </w:r>
            <w:r>
              <w:t>е</w:t>
            </w:r>
            <w:r>
              <w:t>ления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01 1 03 70130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24 234,0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8 284,0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качественными безопасными лекарственными препаратами детей первых трех лет жизни и детей из многодетных семей в возрасте до 6 лет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01 1 03 70140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8 736,0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2 986,0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20 776,9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7 685,4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t>зания специализированной, в том числе высокотехнологи</w:t>
            </w:r>
            <w:r>
              <w:t>ч</w:t>
            </w:r>
            <w:r>
              <w:t>ной,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20 776,9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7 685,4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E77FF7">
            <w:pPr>
              <w:rPr>
                <w:sz w:val="24"/>
                <w:szCs w:val="24"/>
              </w:rPr>
            </w:pPr>
            <w:r>
              <w:t>Мероприятия по обеспечению своевременного оказания сп</w:t>
            </w:r>
            <w:r>
              <w:t>е</w:t>
            </w:r>
            <w:r>
              <w:t>циализированной, в том числе высокотехнологичной, мед</w:t>
            </w:r>
            <w:r>
              <w:t>и</w:t>
            </w:r>
            <w:r>
              <w:t>цинской помощи, скорой, в том числе скорой специализ</w:t>
            </w:r>
            <w:r>
              <w:t>и</w:t>
            </w:r>
            <w:r>
              <w:t>рованной, медицинской пом</w:t>
            </w:r>
            <w:r>
              <w:t>о</w:t>
            </w:r>
            <w:r>
              <w:t>щи, медицинской эвакуации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16 136,7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4 669,2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соверше</w:t>
            </w:r>
            <w:r>
              <w:t>н</w:t>
            </w:r>
            <w:r>
              <w:t>ствованию высокотехнологи</w:t>
            </w:r>
            <w:r>
              <w:t>ч</w:t>
            </w:r>
            <w:r>
              <w:t>ной медицинской помощи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01 2 01 70040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2 468,0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844,0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</w:t>
            </w:r>
            <w:r>
              <w:t>о</w:t>
            </w:r>
            <w:r>
              <w:t>приятий государственной пр</w:t>
            </w:r>
            <w:r>
              <w:t>о</w:t>
            </w:r>
            <w:r>
              <w:t>граммы Российской Федер</w:t>
            </w:r>
            <w:r>
              <w:t>а</w:t>
            </w:r>
            <w:r>
              <w:t>ции «Развитие здравоохран</w:t>
            </w:r>
            <w:r>
              <w:t>е</w:t>
            </w:r>
            <w:r>
              <w:lastRenderedPageBreak/>
              <w:t>ния» (финансовое обеспечение расходов на организационные мероприятия, связанные с обеспечением лиц лекарстве</w:t>
            </w:r>
            <w:r>
              <w:t>н</w:t>
            </w:r>
            <w:r>
              <w:t>ными препаратами, предназн</w:t>
            </w:r>
            <w:r>
              <w:t>а</w:t>
            </w:r>
            <w:r>
              <w:t>ченными для лечения больных злокачественными новообр</w:t>
            </w:r>
            <w:r>
              <w:t>а</w:t>
            </w:r>
            <w:r>
              <w:t>зованиями лимфоидной, кр</w:t>
            </w:r>
            <w:r>
              <w:t>о</w:t>
            </w:r>
            <w:r>
              <w:t>ветворной и родственных им тканей, гемофилией, мукови</w:t>
            </w:r>
            <w:r>
              <w:t>с</w:t>
            </w:r>
            <w:r>
              <w:t>цидозом, гипофизарным нанизмом, болезнью Гоше, рассеянным склерозом, а также после трансплантации органов и (или) тканей, включающие в себя хранение лекарственных препаратов, доставку лека</w:t>
            </w:r>
            <w:r>
              <w:t>р</w:t>
            </w:r>
            <w:r>
              <w:t>ственных препаратов до а</w:t>
            </w:r>
            <w:r>
              <w:t>п</w:t>
            </w:r>
            <w:r>
              <w:t>течных</w:t>
            </w:r>
            <w:proofErr w:type="gramEnd"/>
            <w:r>
              <w:t xml:space="preserve"> организаций, создание и сопровождение электронных баз данных учета и движения лекарственных препаратов в пределах субъектов Росси</w:t>
            </w:r>
            <w:r>
              <w:t>й</w:t>
            </w:r>
            <w:r>
              <w:t>ской Федерации)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R3823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2 172,2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2 172,2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«Охрана здор</w:t>
            </w:r>
            <w:r>
              <w:t>о</w:t>
            </w:r>
            <w:r>
              <w:lastRenderedPageBreak/>
              <w:t>вья матери и ребенка»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32 088,7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10 805,4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вершенствование оказания м</w:t>
            </w:r>
            <w:r>
              <w:t>е</w:t>
            </w:r>
            <w:r>
              <w:t>дицинской помощи детям»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32 088,7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10 805,4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24 277,0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8 298,0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4 555,0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1 557,0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3 111,7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900,4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01 3 02 70070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«Кадровое обеспечение системы здрав</w:t>
            </w:r>
            <w:r>
              <w:t>о</w:t>
            </w:r>
            <w:r>
              <w:t>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24 989,2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16 868,2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«Соц</w:t>
            </w:r>
            <w:r>
              <w:t>и</w:t>
            </w:r>
            <w:r>
              <w:t>альная поддержка отдельных категорий медицинских рабо</w:t>
            </w:r>
            <w:r>
              <w:t>т</w:t>
            </w:r>
            <w:r>
              <w:lastRenderedPageBreak/>
              <w:t>ников»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12 650,2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12 650,2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отдельных мер</w:t>
            </w:r>
            <w:r>
              <w:t>о</w:t>
            </w:r>
            <w:r>
              <w:t>приятий государственной пр</w:t>
            </w:r>
            <w:r>
              <w:t>о</w:t>
            </w:r>
            <w:r>
              <w:t>граммы Российской Федер</w:t>
            </w:r>
            <w:r>
              <w:t>а</w:t>
            </w:r>
            <w:r>
              <w:t>ции «Развитие здравоохран</w:t>
            </w:r>
            <w:r>
              <w:t>е</w:t>
            </w:r>
            <w:r>
              <w:t>ния» (осуществление един</w:t>
            </w:r>
            <w:r>
              <w:t>о</w:t>
            </w:r>
            <w:r>
              <w:t>временных компенсационных выплат медицинским работн</w:t>
            </w:r>
            <w:r>
              <w:t>и</w:t>
            </w:r>
            <w:r>
              <w:t>кам)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4 01 R3825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12 650,2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</w:t>
            </w:r>
            <w:r>
              <w:t>о</w:t>
            </w:r>
            <w:r>
              <w:t>вышение квалификации и профессиональная переподг</w:t>
            </w:r>
            <w:r>
              <w:t>о</w:t>
            </w:r>
            <w:r>
              <w:t>товка медицинских и фарм</w:t>
            </w:r>
            <w:r>
              <w:t>а</w:t>
            </w:r>
            <w:r>
              <w:t>цевтических работников»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01 4 02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12 339,0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4 218,0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системы здравоохранения м</w:t>
            </w:r>
            <w:r>
              <w:t>е</w:t>
            </w:r>
            <w:r>
              <w:t>дицинскими кадрами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01 4 02 70100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12 339,0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4 218,0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и</w:t>
            </w:r>
            <w:r>
              <w:t>н</w:t>
            </w:r>
            <w:r>
              <w:t>форматизации в здравоохран</w:t>
            </w:r>
            <w:r>
              <w:t>е</w:t>
            </w:r>
            <w:r>
              <w:t>нии»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01 5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6 181,3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1 794,9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информационно-технологической поддержки принятия управленческих р</w:t>
            </w:r>
            <w:r>
              <w:t>е</w:t>
            </w:r>
            <w:r>
              <w:lastRenderedPageBreak/>
              <w:t>шений в сфере здравоохран</w:t>
            </w:r>
            <w:r>
              <w:t>е</w:t>
            </w:r>
            <w:r>
              <w:t>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01 5 01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6 181,3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1 794,9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формиров</w:t>
            </w:r>
            <w:r>
              <w:t>а</w:t>
            </w:r>
            <w:r>
              <w:t>нию единой информационной системы здравоохранения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01 5 01 70150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6 181,3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1 794,9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95 741,1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32 082,6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21 849,0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7 469,0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3 754,0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1 283,0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 xml:space="preserve">публики Карелия (Исполнение </w:t>
            </w:r>
            <w:r>
              <w:lastRenderedPageBreak/>
              <w:t>судебных актов)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сфере охраны здоровья (Расходы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сфере охраны здоровья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435,2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4 772,0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1 631,0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 xml:space="preserve">ций (Иные закупки товаров, работ и услуг для обеспечения </w:t>
            </w:r>
            <w:r>
              <w:lastRenderedPageBreak/>
              <w:t>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3 206,0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1 096,0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60 331,9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18 905,4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5 128 721,9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5 236 633,6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5 128 721,9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5 236 633,6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5 083 116,9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5 221 044,6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154 075,0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97 210,0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лекарственного обе</w:t>
            </w:r>
            <w:r>
              <w:t>с</w:t>
            </w:r>
            <w:r>
              <w:t>печения отдельных категорий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154 075,0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97 210,0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отдельных полн</w:t>
            </w:r>
            <w:r>
              <w:t>о</w:t>
            </w:r>
            <w:r>
              <w:t>мочий в области лекарственн</w:t>
            </w:r>
            <w:r>
              <w:t>о</w:t>
            </w:r>
            <w:r>
              <w:t xml:space="preserve">го обеспечения (Социальные </w:t>
            </w:r>
            <w:r>
              <w:lastRenderedPageBreak/>
              <w:t>выплаты гражданам, кроме публичных нормативных с</w:t>
            </w:r>
            <w:r>
              <w:t>о</w:t>
            </w:r>
            <w:r>
              <w:t>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01 1 03 51610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67 677,0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67 677,0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предупр</w:t>
            </w:r>
            <w:r>
              <w:t>е</w:t>
            </w:r>
            <w:r>
              <w:t>ждению и борьбе с социально значимыми заболеваниями (Социальные выплаты гражд</w:t>
            </w:r>
            <w:r>
              <w:t>а</w:t>
            </w:r>
            <w:r>
              <w:t>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01 1 03 70120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43 063,0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14 720,0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предупр</w:t>
            </w:r>
            <w:r>
              <w:t>е</w:t>
            </w:r>
            <w:r>
              <w:t>ждению и борьбе с социально значимыми заболеваниями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01 1 03 70120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43 335,0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14 813,0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оказания специал</w:t>
            </w:r>
            <w:r>
              <w:t>и</w:t>
            </w:r>
            <w:r>
              <w:t xml:space="preserve">зированной, включая </w:t>
            </w:r>
            <w:proofErr w:type="gramStart"/>
            <w:r>
              <w:t>высок</w:t>
            </w:r>
            <w:r>
              <w:t>о</w:t>
            </w:r>
            <w:r>
              <w:t>технологичную</w:t>
            </w:r>
            <w:proofErr w:type="gramEnd"/>
            <w:r>
              <w:t>, медицинской помощи, скорой, в том числе скорой специализированной, медицинской помощи, мед</w:t>
            </w:r>
            <w:r>
              <w:t>и</w:t>
            </w:r>
            <w:r>
              <w:t>цинской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5 676,0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1 940,0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своевременного ок</w:t>
            </w:r>
            <w:r>
              <w:t>а</w:t>
            </w:r>
            <w:r>
              <w:t>зания специализированной, в том числе высокотехнологи</w:t>
            </w:r>
            <w:r>
              <w:t>ч</w:t>
            </w:r>
            <w:r>
              <w:t xml:space="preserve">ной, медицинской помощи, скорой, в том числе скорой </w:t>
            </w:r>
            <w:r>
              <w:lastRenderedPageBreak/>
              <w:t>специализированной, мед</w:t>
            </w:r>
            <w:r>
              <w:t>и</w:t>
            </w:r>
            <w:r>
              <w:t>цинской помощи, медици</w:t>
            </w:r>
            <w:r>
              <w:t>н</w:t>
            </w:r>
            <w:r>
              <w:t>ской эвакуации»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5 676,0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1 940,0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доступности медицинской п</w:t>
            </w:r>
            <w:r>
              <w:t>о</w:t>
            </w:r>
            <w:r>
              <w:t>мощи, связанной с проездом неработающих граждан, направляемых для медици</w:t>
            </w:r>
            <w:r>
              <w:t>н</w:t>
            </w:r>
            <w:r>
              <w:t>ской консультации, обслед</w:t>
            </w:r>
            <w:r>
              <w:t>о</w:t>
            </w:r>
            <w:r>
              <w:t>вания, лечения в другие реги</w:t>
            </w:r>
            <w:r>
              <w:t>о</w:t>
            </w:r>
            <w:r>
              <w:t>ны Российской Федерации (Социальные выплаты гражд</w:t>
            </w:r>
            <w:r>
              <w:t>а</w:t>
            </w:r>
            <w:r>
              <w:t>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01 2 01 70200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987,0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Иные меры социальной по</w:t>
            </w:r>
            <w:r>
              <w:t>д</w:t>
            </w:r>
            <w:r>
              <w:t>держки отдельным категориям граждан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01 2 01 89700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4 689,0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1 603,0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4 923 365,9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5 121 894,6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Обязательное медицинское страхование неработающего населения (Социальные в</w:t>
            </w:r>
            <w:r>
              <w:t>ы</w:t>
            </w:r>
            <w:r>
              <w:t>платы гражданам, кроме пу</w:t>
            </w:r>
            <w:r>
              <w:t>б</w:t>
            </w:r>
            <w:r>
              <w:t>личных нормативных социал</w:t>
            </w:r>
            <w:r>
              <w:t>ь</w:t>
            </w:r>
            <w:r>
              <w:lastRenderedPageBreak/>
              <w:t>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00 45010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4 923 365,9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5 121 894,6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45 605,0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15 589,0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мер соц</w:t>
            </w:r>
            <w:r>
              <w:t>и</w:t>
            </w:r>
            <w:r>
              <w:t>альной поддержки отдельных категорий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28 330,0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9 684,0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мер социал</w:t>
            </w:r>
            <w:r>
              <w:t>ь</w:t>
            </w:r>
            <w:r>
              <w:t>ной поддержки отдельным к</w:t>
            </w:r>
            <w:r>
              <w:t>а</w:t>
            </w:r>
            <w:r>
              <w:t>тегориям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28 330,0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9 684,0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ветеранов труда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10 239,0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тружеников тыла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репрессий (Су</w:t>
            </w:r>
            <w:r>
              <w:t>б</w:t>
            </w:r>
            <w:r>
              <w:t>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Меры социальной поддержки ветеранов труда Республики Карелия и других категорий </w:t>
            </w:r>
            <w:r>
              <w:lastRenderedPageBreak/>
              <w:t>граждан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17 977,0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6 145,0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социал</w:t>
            </w:r>
            <w:r>
              <w:t>ь</w:t>
            </w:r>
            <w:r>
              <w:t>ной поддержки семьи и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17 275,0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5 905,0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мер государственной поддержки гражданам, име</w:t>
            </w:r>
            <w:r>
              <w:t>ю</w:t>
            </w:r>
            <w:r>
              <w:t>щим детей, а также в связи с беременностью и родами»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17 275,0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5 905,0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</w:t>
            </w:r>
            <w:r>
              <w:t>ю</w:t>
            </w:r>
            <w:r>
              <w:t>щим детей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03 2 01 70650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17 275,0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5 905,0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образования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6 450 302,9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6 094 100,3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9 079,2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8 574,8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Функционирование Прав</w:t>
            </w:r>
            <w:r>
              <w:t>и</w:t>
            </w:r>
            <w:r>
              <w:t>тельства Российской Федер</w:t>
            </w:r>
            <w:r>
              <w:t>а</w:t>
            </w:r>
            <w:r>
              <w:t>ции, высших исполнительных органов государственной вл</w:t>
            </w:r>
            <w:r>
              <w:t>а</w:t>
            </w:r>
            <w:r>
              <w:t>сти субъектов Российской Ф</w:t>
            </w:r>
            <w:r>
              <w:t>е</w:t>
            </w:r>
            <w:r>
              <w:t>дерации, местных админ</w:t>
            </w:r>
            <w:r>
              <w:t>и</w:t>
            </w:r>
            <w:r>
              <w:t>страций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9 079,2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8 574,8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созданию коми</w:t>
            </w:r>
            <w:r>
              <w:t>с</w:t>
            </w:r>
            <w:r>
              <w:lastRenderedPageBreak/>
              <w:t>сий по делам несовершенн</w:t>
            </w:r>
            <w:r>
              <w:t>о</w:t>
            </w:r>
            <w:r>
              <w:t>летних и защите их прав и о</w:t>
            </w:r>
            <w:r>
              <w:t>р</w:t>
            </w:r>
            <w:r>
              <w:t>ганиза</w:t>
            </w:r>
            <w:r w:rsidR="00AF2EA3">
              <w:t>ции деятельности таких комиссий</w:t>
            </w:r>
            <w:r>
              <w:t xml:space="preserve">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30 0 00 42020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9 079,2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8 574,8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6 174 812,9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5 833 915,3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391 216,5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374 854,0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391 216,5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374 854,0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пр</w:t>
            </w:r>
            <w:r>
              <w:t>о</w:t>
            </w:r>
            <w:r>
              <w:t>фессионального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кадрового потенциала системы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выплате компенс</w:t>
            </w:r>
            <w:r>
              <w:t>а</w:t>
            </w:r>
            <w:r>
              <w:t>ции расходов на оплату жилых помещений, отопления и освещения педагогическим р</w:t>
            </w:r>
            <w:r>
              <w:t>а</w:t>
            </w:r>
            <w:r>
              <w:t>ботникам муниципальных о</w:t>
            </w:r>
            <w:r>
              <w:t>б</w:t>
            </w:r>
            <w:r>
              <w:t>разовательных организаций, проживающим и работающим в сельских населенных пун</w:t>
            </w:r>
            <w:r>
              <w:t>к</w:t>
            </w:r>
            <w:r>
              <w:t>тах, рабочих поселках (посе</w:t>
            </w:r>
            <w:r>
              <w:t>л</w:t>
            </w:r>
            <w:r>
              <w:t>ках городского типа) (Субве</w:t>
            </w:r>
            <w:r>
              <w:t>н</w:t>
            </w:r>
            <w:r>
              <w:t>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02 1 04 42040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о</w:t>
            </w:r>
            <w:r>
              <w:t>б</w:t>
            </w:r>
            <w:r>
              <w:lastRenderedPageBreak/>
              <w:t>щего образования. Создание новых мест в общеобразов</w:t>
            </w:r>
            <w:r>
              <w:t>а</w:t>
            </w:r>
            <w:r>
              <w:t>тельных организациях в соо</w:t>
            </w:r>
            <w:r>
              <w:t>т</w:t>
            </w:r>
            <w:r>
              <w:t>ветствии с прогнозируемой потребностью и современными условиями обучения»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310 216,5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298 354,0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образовательных пр</w:t>
            </w:r>
            <w:r>
              <w:t>о</w:t>
            </w:r>
            <w:r>
              <w:t>грамм дошкольного, начальн</w:t>
            </w:r>
            <w:r>
              <w:t>о</w:t>
            </w:r>
            <w:r>
              <w:t>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310 216,5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298 354,0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предоставлению предусмотренных пунктом 5 части 1 статьи 9 Закона Ре</w:t>
            </w:r>
            <w:r>
              <w:t>с</w:t>
            </w:r>
            <w:r>
              <w:t>публики Карелия</w:t>
            </w:r>
            <w:r w:rsidR="00AF2EA3">
              <w:t xml:space="preserve"> от 20 декабря 2013 года № 1755-</w:t>
            </w:r>
            <w:r>
              <w:t>ЗРК «Об о</w:t>
            </w:r>
            <w:r>
              <w:t>б</w:t>
            </w:r>
            <w:r>
              <w:t>разовании» мер социальной поддержки и социального о</w:t>
            </w:r>
            <w:r>
              <w:t>б</w:t>
            </w:r>
            <w:r>
              <w:t>служивания обучающимся с ограниченными возможност</w:t>
            </w:r>
            <w:r>
              <w:t>я</w:t>
            </w:r>
            <w:r>
              <w:t>ми здоровья, за исключением обучающихся (воспитыва</w:t>
            </w:r>
            <w:r>
              <w:t>е</w:t>
            </w:r>
            <w:r>
              <w:t>мых) в государственных обр</w:t>
            </w:r>
            <w:r>
              <w:t>а</w:t>
            </w:r>
            <w:r>
              <w:t xml:space="preserve">зовательных организациях </w:t>
            </w:r>
            <w:r>
              <w:lastRenderedPageBreak/>
              <w:t>Республики Карелия (Субве</w:t>
            </w:r>
            <w:r>
              <w:t>н</w:t>
            </w:r>
            <w:r>
              <w:t>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02 2 01 42100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24 276,6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22 927,9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AF2EA3" w:rsidP="00AF2EA3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821719">
              <w:t>по обеспечению условий осуществления обр</w:t>
            </w:r>
            <w:r w:rsidR="00821719">
              <w:t>а</w:t>
            </w:r>
            <w:r w:rsidR="00821719">
              <w:t>зовательной деятельности по основным общеобразовател</w:t>
            </w:r>
            <w:r w:rsidR="00821719">
              <w:t>ь</w:t>
            </w:r>
            <w:r w:rsidR="00821719">
              <w:t>ным программам и дополн</w:t>
            </w:r>
            <w:r w:rsidR="00821719">
              <w:t>и</w:t>
            </w:r>
            <w:r w:rsidR="00821719">
              <w:t>тельным общеобразовател</w:t>
            </w:r>
            <w:r w:rsidR="00821719">
              <w:t>ь</w:t>
            </w:r>
            <w:r w:rsidR="00821719">
              <w:t>ным программам в госуда</w:t>
            </w:r>
            <w:r w:rsidR="00821719">
              <w:t>р</w:t>
            </w:r>
            <w:r w:rsidR="00821719">
              <w:t>ственных организациях (Ра</w:t>
            </w:r>
            <w:r w:rsidR="00821719">
              <w:t>с</w:t>
            </w:r>
            <w:r w:rsidR="00821719">
              <w:t>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02 2 01 70330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12 872,4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12 872,4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AF2EA3" w:rsidP="00AF2EA3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821719">
              <w:t>по обеспечению условий осуществления обр</w:t>
            </w:r>
            <w:r w:rsidR="00821719">
              <w:t>а</w:t>
            </w:r>
            <w:r w:rsidR="00821719">
              <w:t>зовательной деятельности по основным общеобразовател</w:t>
            </w:r>
            <w:r w:rsidR="00821719">
              <w:t>ь</w:t>
            </w:r>
            <w:r w:rsidR="00821719">
              <w:t>ным программам и дополн</w:t>
            </w:r>
            <w:r w:rsidR="00821719">
              <w:t>и</w:t>
            </w:r>
            <w:r w:rsidR="00821719">
              <w:t>тельным общеобразовател</w:t>
            </w:r>
            <w:r w:rsidR="00821719">
              <w:t>ь</w:t>
            </w:r>
            <w:r w:rsidR="00821719">
              <w:t>ным программам в госуда</w:t>
            </w:r>
            <w:r w:rsidR="00821719">
              <w:t>р</w:t>
            </w:r>
            <w:r w:rsidR="00821719">
              <w:t>ственных организациях (Иные закупки товаров, работ и услуг для обеспечения госуда</w:t>
            </w:r>
            <w:r w:rsidR="00821719">
              <w:t>р</w:t>
            </w:r>
            <w:r w:rsidR="00821719"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02 2 01 70330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 по обеспечению условий осуществления обр</w:t>
            </w:r>
            <w:r>
              <w:t>а</w:t>
            </w:r>
            <w:r>
              <w:t>зовательной деятельности по основным общеобразовател</w:t>
            </w:r>
            <w:r>
              <w:t>ь</w:t>
            </w:r>
            <w:r>
              <w:lastRenderedPageBreak/>
              <w:t>ным программам и дополн</w:t>
            </w:r>
            <w:r>
              <w:t>и</w:t>
            </w:r>
            <w:r>
              <w:t>тельным общеобразовател</w:t>
            </w:r>
            <w:r>
              <w:t>ь</w:t>
            </w:r>
            <w:r>
              <w:t>ным программам в госуда</w:t>
            </w:r>
            <w:r>
              <w:t>р</w:t>
            </w:r>
            <w:r>
              <w:t>ственных организациях (Су</w:t>
            </w:r>
            <w:r>
              <w:t>б</w:t>
            </w:r>
            <w:r>
              <w:t>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02 2 01 70330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272 975,6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262 461,8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AF2EA3" w:rsidP="00AF2EA3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821719">
              <w:t>по обеспечению условий осуществления обр</w:t>
            </w:r>
            <w:r w:rsidR="00821719">
              <w:t>а</w:t>
            </w:r>
            <w:r w:rsidR="00821719">
              <w:t>зовательной деятельности по основным общеобразовател</w:t>
            </w:r>
            <w:r w:rsidR="00821719">
              <w:t>ь</w:t>
            </w:r>
            <w:r w:rsidR="00821719">
              <w:t>ным программам и дополн</w:t>
            </w:r>
            <w:r w:rsidR="00821719">
              <w:t>и</w:t>
            </w:r>
            <w:r w:rsidR="00821719">
              <w:t>тельным общеобразовател</w:t>
            </w:r>
            <w:r w:rsidR="00821719">
              <w:t>ь</w:t>
            </w:r>
            <w:r w:rsidR="00821719">
              <w:t>ным программам в госуда</w:t>
            </w:r>
            <w:r w:rsidR="00821719">
              <w:t>р</w:t>
            </w:r>
            <w:r w:rsidR="00821719">
              <w:t>ственных организациях (Упл</w:t>
            </w:r>
            <w:r w:rsidR="00821719">
              <w:t>а</w:t>
            </w:r>
            <w:r w:rsidR="00821719">
              <w:t>та налогов, сборов и иных пл</w:t>
            </w:r>
            <w:r w:rsidR="00821719">
              <w:t>а</w:t>
            </w:r>
            <w:r w:rsidR="00821719">
              <w:t>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02 2 01 70330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39 232,6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д</w:t>
            </w:r>
            <w:r>
              <w:t>о</w:t>
            </w:r>
            <w:r>
              <w:t>полнительного образования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39 232,6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дополнительных о</w:t>
            </w:r>
            <w:r>
              <w:t>б</w:t>
            </w:r>
            <w:r>
              <w:t>щеобразовательных программ»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39 232,6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Мероприятия по обеспечению </w:t>
            </w:r>
            <w:r>
              <w:lastRenderedPageBreak/>
              <w:t>условий образовательной де</w:t>
            </w:r>
            <w:r>
              <w:t>я</w:t>
            </w:r>
            <w:r>
              <w:t>тельности по реализации д</w:t>
            </w:r>
            <w:r>
              <w:t>о</w:t>
            </w:r>
            <w:r>
              <w:t>полнительных общеобразов</w:t>
            </w:r>
            <w:r>
              <w:t>а</w:t>
            </w:r>
            <w:r>
              <w:t>тельных программ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02 4 01 70370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40 492,7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39 232,6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605 604,9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560 493,3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605 604,9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560 493,3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пр</w:t>
            </w:r>
            <w:r>
              <w:t>о</w:t>
            </w:r>
            <w:r>
              <w:t>фессионального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605 604,9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560 493,3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образовательных пр</w:t>
            </w:r>
            <w:r>
              <w:t>о</w:t>
            </w:r>
            <w:r>
              <w:t>грамм среднего професси</w:t>
            </w:r>
            <w:r>
              <w:t>о</w:t>
            </w:r>
            <w:r>
              <w:t>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605 604,9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560 493,3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</w:t>
            </w:r>
            <w:r>
              <w:t>а</w:t>
            </w:r>
            <w:r>
              <w:t>зовательной деятельности по основным профессиональным образовательным программам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02 1 01 70300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258 708,8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238 568,6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</w:t>
            </w:r>
            <w:r>
              <w:t>а</w:t>
            </w:r>
            <w:r>
              <w:t xml:space="preserve">зовательной деятельности по основным профессиональным образовательным программам </w:t>
            </w:r>
            <w:r>
              <w:lastRenderedPageBreak/>
              <w:t>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02 1 01 70300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346 896,1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321 924,7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18 669,4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пр</w:t>
            </w:r>
            <w:r>
              <w:t>о</w:t>
            </w:r>
            <w:r>
              <w:t>фессионального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18 669,4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дополнительных пр</w:t>
            </w:r>
            <w:r>
              <w:t>о</w:t>
            </w:r>
            <w:r>
              <w:t>фессиональных программ, о</w:t>
            </w:r>
            <w:r>
              <w:t>с</w:t>
            </w:r>
            <w:r>
              <w:t>новных программ професси</w:t>
            </w:r>
            <w:r>
              <w:t>о</w:t>
            </w:r>
            <w:r>
              <w:t>нального обучения»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18 669,4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</w:t>
            </w:r>
            <w:r>
              <w:t>а</w:t>
            </w:r>
            <w:r>
              <w:t>зовательной деятельности по дополнительным професси</w:t>
            </w:r>
            <w:r>
              <w:t>о</w:t>
            </w:r>
            <w:r>
              <w:t>нальным программам (Субс</w:t>
            </w:r>
            <w:r>
              <w:t>и</w:t>
            </w:r>
            <w:r>
              <w:t>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02 1 03 70410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19 306,7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18 669,4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29 092,0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Подпрограмма «Обеспечение и </w:t>
            </w:r>
            <w:r>
              <w:lastRenderedPageBreak/>
              <w:t>совершенствование социал</w:t>
            </w:r>
            <w:r>
              <w:t>ь</w:t>
            </w:r>
            <w:r>
              <w:t>ной поддержки семьи и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29 092,0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оздоровительного о</w:t>
            </w:r>
            <w:r>
              <w:t>т</w:t>
            </w:r>
            <w:r>
              <w:t>дыха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03 2 05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29 092,0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Организация отдыха и озд</w:t>
            </w:r>
            <w:r>
              <w:t>о</w:t>
            </w:r>
            <w:r>
              <w:t>ровления детей, находящихся в трудной жизненной ситуации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03 2 05 70690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о</w:t>
            </w:r>
            <w:r>
              <w:t>б</w:t>
            </w:r>
            <w:r>
              <w:t>разования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5 089 100,1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4 811 574,0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5 089 100,1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4 811 574,0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о</w:t>
            </w:r>
            <w:r>
              <w:t>б</w:t>
            </w:r>
            <w:r>
              <w:t>щего образования. Создание новых мест в общеобразов</w:t>
            </w:r>
            <w:r>
              <w:t>а</w:t>
            </w:r>
            <w:r>
              <w:t>тельных организациях в соо</w:t>
            </w:r>
            <w:r>
              <w:t>т</w:t>
            </w:r>
            <w:r>
              <w:t>ветствии с прогнозируемой потребностью и современными условиями обучения»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5 004 544,8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4 726 803,6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образовательных пр</w:t>
            </w:r>
            <w:r>
              <w:t>о</w:t>
            </w:r>
            <w:r>
              <w:t>грамм дошкольного, начальн</w:t>
            </w:r>
            <w:r>
              <w:t>о</w:t>
            </w:r>
            <w:r>
              <w:t xml:space="preserve">го общего, основного общего, среднего общего образования, осуществление присмотра и </w:t>
            </w:r>
            <w:r>
              <w:lastRenderedPageBreak/>
              <w:t>ухода за детьми»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5 004 544,8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4 726 803,6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государственных гарантий реализации прав на получение общедоступного и бесплатного дошкольного о</w:t>
            </w:r>
            <w:r>
              <w:t>б</w:t>
            </w:r>
            <w:r>
              <w:t>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</w:t>
            </w:r>
            <w:r>
              <w:t>а</w:t>
            </w:r>
            <w:r>
              <w:t>зования в муниципальных о</w:t>
            </w:r>
            <w:r>
              <w:t>б</w:t>
            </w:r>
            <w:r>
              <w:t>щеобразовательных организ</w:t>
            </w:r>
            <w:r>
              <w:t>а</w:t>
            </w:r>
            <w:r>
              <w:t>циях, обеспечение дополн</w:t>
            </w:r>
            <w:r>
              <w:t>и</w:t>
            </w:r>
            <w:r>
              <w:t>тельного образования детей в муниципальных общеобраз</w:t>
            </w:r>
            <w:r>
              <w:t>о</w:t>
            </w:r>
            <w:r>
              <w:t>вательных организациях (Су</w:t>
            </w:r>
            <w:r>
              <w:t>б</w:t>
            </w:r>
            <w:r>
              <w:t>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02 2 01 42190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4 962 593,7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4 686 894,0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«Развитие образования»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02 2 01 43200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29 750,0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созданию условий для психолого-медико-педагогического с</w:t>
            </w:r>
            <w:r>
              <w:t>о</w:t>
            </w:r>
            <w:r>
              <w:t>провождения участников обр</w:t>
            </w:r>
            <w:r>
              <w:t>а</w:t>
            </w:r>
            <w:r>
              <w:t>зовательного процесса (Субс</w:t>
            </w:r>
            <w:r>
              <w:t>и</w:t>
            </w:r>
            <w:r>
              <w:lastRenderedPageBreak/>
              <w:t>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02 2 01 70340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10 451,1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10 159,6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управления сист</w:t>
            </w:r>
            <w:r>
              <w:t>е</w:t>
            </w:r>
            <w:r>
              <w:t>мой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6 147,1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6 147,1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</w:t>
            </w:r>
            <w:r>
              <w:t>о</w:t>
            </w:r>
            <w:r>
              <w:t>ведение государственной ит</w:t>
            </w:r>
            <w:r>
              <w:t>о</w:t>
            </w:r>
            <w:r>
              <w:t xml:space="preserve">говой аттестации </w:t>
            </w:r>
            <w:proofErr w:type="gramStart"/>
            <w:r>
              <w:t>обучающи</w:t>
            </w:r>
            <w:r>
              <w:t>х</w:t>
            </w:r>
            <w:r>
              <w:t>ся</w:t>
            </w:r>
            <w:proofErr w:type="gramEnd"/>
            <w:r>
              <w:t>, включая мониторинговые исследования качества образ</w:t>
            </w:r>
            <w:r>
              <w:t>о</w:t>
            </w:r>
            <w:r>
              <w:t>вания, оценку и контроль к</w:t>
            </w:r>
            <w:r>
              <w:t>а</w:t>
            </w:r>
            <w:r>
              <w:t>чества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6 147,1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6 147,1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оценке и ко</w:t>
            </w:r>
            <w:r>
              <w:t>н</w:t>
            </w:r>
            <w:r>
              <w:t>тролю качества образования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02 3 01 70390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6 147,1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78 408,2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78 623,3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 w:rsidR="00AF2EA3">
              <w:t>публики Карелия</w:t>
            </w:r>
            <w:r>
              <w:t xml:space="preserve">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26 009,5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26 009,5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 w:rsidR="00AF2EA3">
              <w:lastRenderedPageBreak/>
              <w:t>публики Карелия</w:t>
            </w:r>
            <w:r>
              <w:t xml:space="preserve">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2 840,8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2 840,8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 w:rsidR="00AF2EA3">
              <w:t xml:space="preserve">публики Карелия </w:t>
            </w:r>
            <w:r>
              <w:t>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сфере образования (Расходы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сфере образования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984,2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сфере образования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32 635,1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32 635,1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266 410,8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251 610,2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20 626,1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20 626,1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социал</w:t>
            </w:r>
            <w:r>
              <w:t>ь</w:t>
            </w:r>
            <w:r>
              <w:t>ной поддержки семьи и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20 626,1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оздоровительного о</w:t>
            </w:r>
            <w:r>
              <w:t>т</w:t>
            </w:r>
            <w:r>
              <w:t>дыха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03 2 05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20 626,1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Субсидия местным бюджетам </w:t>
            </w:r>
            <w:r>
              <w:lastRenderedPageBreak/>
              <w:t>на реализацию мероприятий государственной программы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03 2 05 43210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21 839,4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20 626,1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230 984,1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о</w:t>
            </w:r>
            <w:r>
              <w:t>б</w:t>
            </w:r>
            <w:r>
              <w:t>щего образования. Создание новых мест в общеобразов</w:t>
            </w:r>
            <w:r>
              <w:t>а</w:t>
            </w:r>
            <w:r>
              <w:t>тельных организациях в соо</w:t>
            </w:r>
            <w:r>
              <w:t>т</w:t>
            </w:r>
            <w:r>
              <w:t>ветствии с прогнозируемой потребностью и современными условиями обучения»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230 984,1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образовательных пр</w:t>
            </w:r>
            <w:r>
              <w:t>о</w:t>
            </w:r>
            <w:r>
              <w:t>грамм дошкольного, начальн</w:t>
            </w:r>
            <w:r>
              <w:t>о</w:t>
            </w:r>
            <w:r>
              <w:t>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230 984,1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выплате компенс</w:t>
            </w:r>
            <w:r>
              <w:t>а</w:t>
            </w:r>
            <w:r>
              <w:t>ции платы, взимаемой с род</w:t>
            </w:r>
            <w:r>
              <w:t>и</w:t>
            </w:r>
            <w:r>
              <w:t>телей (законных представит</w:t>
            </w:r>
            <w:r>
              <w:t>е</w:t>
            </w:r>
            <w:r>
              <w:lastRenderedPageBreak/>
              <w:t>лей) за присмотр и уход за детьми, осваивающими обр</w:t>
            </w:r>
            <w:r>
              <w:t>а</w:t>
            </w:r>
            <w:r>
              <w:t>зовательные программы д</w:t>
            </w:r>
            <w:r>
              <w:t>о</w:t>
            </w:r>
            <w:r>
              <w:t>школьного образования в о</w:t>
            </w:r>
            <w:r>
              <w:t>р</w:t>
            </w:r>
            <w:r>
              <w:t>ганизациях, осуществляющих образовательную деятел</w:t>
            </w:r>
            <w:r>
              <w:t>ь</w:t>
            </w:r>
            <w:r>
              <w:t>ность, за исключением гос</w:t>
            </w:r>
            <w:r>
              <w:t>у</w:t>
            </w:r>
            <w:r>
              <w:t>дарственных образовательных организаций Республики К</w:t>
            </w:r>
            <w:r>
              <w:t>а</w:t>
            </w:r>
            <w:r>
              <w:t>релия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02 2 01 42030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3.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культуры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821 545,4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672 630,4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44 408,0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музейного и архивного дела»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44 408,0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а</w:t>
            </w:r>
            <w:r>
              <w:t>р</w:t>
            </w:r>
            <w:r>
              <w:t>хивного дела (Расходы на в</w:t>
            </w:r>
            <w:r>
              <w:t>ы</w:t>
            </w:r>
            <w:r>
              <w:t>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07 0 02 71610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46 671,0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44 408,0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8 802,0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8 448,0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Другие вопросы в области </w:t>
            </w:r>
            <w:r>
              <w:lastRenderedPageBreak/>
              <w:t>национальной экономики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8 802,0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8 448,0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плана основных мер</w:t>
            </w:r>
            <w:r>
              <w:t>о</w:t>
            </w:r>
            <w:r>
              <w:t>приятий, связанных с подг</w:t>
            </w:r>
            <w:r>
              <w:t>о</w:t>
            </w:r>
            <w:r>
              <w:t>товкой и проведением праз</w:t>
            </w:r>
            <w:r>
              <w:t>д</w:t>
            </w:r>
            <w:r>
              <w:t>нования в 2020 году 100-летия образования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07 0 07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</w:t>
            </w:r>
            <w:r>
              <w:t>к</w:t>
            </w:r>
            <w:r>
              <w:t>тов Российской Федерации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07 R5090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туризма»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19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7 852,0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7 498,0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туристского потенци</w:t>
            </w:r>
            <w:r>
              <w:t>а</w:t>
            </w:r>
            <w:r>
              <w:t>ла»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19 0 01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7 852,0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7 498,0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19 0 01 74600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7 852,0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7 498,0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49 458,0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47 232,0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49 458,0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47 232,0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49 458,0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47 232,0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пр</w:t>
            </w:r>
            <w:r>
              <w:t>о</w:t>
            </w:r>
            <w:r>
              <w:t>фессионального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49 458,0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47 232,0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образовательных пр</w:t>
            </w:r>
            <w:r>
              <w:t>о</w:t>
            </w:r>
            <w:r>
              <w:t>грамм среднего професси</w:t>
            </w:r>
            <w:r>
              <w:t>о</w:t>
            </w:r>
            <w:r>
              <w:t>нального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49 458,0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47 232,0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условий осуществления обр</w:t>
            </w:r>
            <w:r>
              <w:t>а</w:t>
            </w:r>
            <w:r>
              <w:t>зовательной деятельности по основным профессиональным образовательным программам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02 1 01 70300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49 458,0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47 232,0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713 867,4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569 919,4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647 883,3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494 910,6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647 883,3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494 910,6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ind w:right="-89"/>
            </w:pPr>
            <w:r>
              <w:t>Основное мероприятие «С</w:t>
            </w:r>
            <w:r>
              <w:t>о</w:t>
            </w:r>
            <w:r>
              <w:t xml:space="preserve">хранение военно-исторического наследия и государственная охрана памятников истории и </w:t>
            </w:r>
            <w:r>
              <w:lastRenderedPageBreak/>
              <w:t>объектов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6 911,3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6 382,7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области сохранения объектов культурного насл</w:t>
            </w:r>
            <w:r>
              <w:t>е</w:t>
            </w:r>
            <w:r>
              <w:t>дия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07 0 01 71600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6 911,3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6 382,7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музейного и архивного дела»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49 574,0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47 146,0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м</w:t>
            </w:r>
            <w:r>
              <w:t>у</w:t>
            </w:r>
            <w:r>
              <w:t>зейного дела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07 0 02 71620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49 574,0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47 146,0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библиотечного дела»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81 760,7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77 834,7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библиотечного дела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07 0 03 71630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77 084,0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культуры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03 R5190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исполнительских иску</w:t>
            </w:r>
            <w:r>
              <w:t>с</w:t>
            </w:r>
            <w:r>
              <w:t>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285 805,3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268 141,5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сохранению и развитию исполнительских и</w:t>
            </w:r>
            <w:r>
              <w:t>с</w:t>
            </w:r>
            <w:r>
              <w:lastRenderedPageBreak/>
              <w:t>кусств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07 0 04 71640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280 280,0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264 699,0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кул</w:t>
            </w:r>
            <w:r>
              <w:t>ь</w:t>
            </w:r>
            <w:r>
              <w:t>туры и кинематографии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07 0 04 71650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кул</w:t>
            </w:r>
            <w:r>
              <w:t>ь</w:t>
            </w:r>
            <w:r>
              <w:t>туры и кинематографии (Су</w:t>
            </w:r>
            <w:r>
              <w:t>б</w:t>
            </w:r>
            <w:r>
              <w:t>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07 0 04 71650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2 445,0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2 242,5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поддержке творческой де</w:t>
            </w:r>
            <w:r>
              <w:t>я</w:t>
            </w:r>
            <w:r>
              <w:t>тельности и техническому оснащению детских и кукол</w:t>
            </w:r>
            <w:r>
              <w:t>ь</w:t>
            </w:r>
            <w:r>
              <w:t>ных театров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04 R5170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1 880,3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«М</w:t>
            </w:r>
            <w:r>
              <w:t>о</w:t>
            </w:r>
            <w:r>
              <w:t>дернизация, строительство и реконструкция учреждений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07 0 05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113 448,0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обеспечению развития и укрепления материально-технической базы муниц</w:t>
            </w:r>
            <w:r>
              <w:t>и</w:t>
            </w:r>
            <w:r>
              <w:t xml:space="preserve">пальных домов культуры в населенных пунктах с числом </w:t>
            </w:r>
            <w:r>
              <w:lastRenderedPageBreak/>
              <w:t>жителей до 50 тысяч человек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05 R4670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12 251,6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культуры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05 R5190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«По</w:t>
            </w:r>
            <w:r>
              <w:t>д</w:t>
            </w:r>
            <w:r>
              <w:t>держка и развитие отраслевого образования, кадрового поте</w:t>
            </w:r>
            <w:r>
              <w:t>н</w:t>
            </w:r>
            <w:r>
              <w:t>циала сферы культуры, тво</w:t>
            </w:r>
            <w:r>
              <w:t>р</w:t>
            </w:r>
            <w:r>
              <w:t>ческих индустрий»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07 0 06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поддержке отрасли культуры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06 R5190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плана основных мер</w:t>
            </w:r>
            <w:r>
              <w:t>о</w:t>
            </w:r>
            <w:r>
              <w:t>приятий, связанных с подг</w:t>
            </w:r>
            <w:r>
              <w:t>о</w:t>
            </w:r>
            <w:r>
              <w:t>товкой и проведением праз</w:t>
            </w:r>
            <w:r>
              <w:t>д</w:t>
            </w:r>
            <w:r>
              <w:t>нования в 2020 году 100-летия образования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07 0 07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93 050,0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78 800,0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</w:t>
            </w:r>
            <w:r>
              <w:t>к</w:t>
            </w:r>
            <w:r>
              <w:t>тов Российской Федерации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07 R5090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Реализация мероприятий по подготовке и проведению </w:t>
            </w:r>
            <w:r>
              <w:lastRenderedPageBreak/>
              <w:t>празднования на федеральном уровне памятных дат субъе</w:t>
            </w:r>
            <w:r>
              <w:t>к</w:t>
            </w:r>
            <w:r>
              <w:t>тов Российской Федерации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07 R5090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78 800,0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16 784,0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15 972,0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16 784,0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15 972,0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Кинематография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4 921,0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исполнительских иску</w:t>
            </w:r>
            <w:r>
              <w:t>с</w:t>
            </w:r>
            <w:r>
              <w:t>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4 921,0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кул</w:t>
            </w:r>
            <w:r>
              <w:t>ь</w:t>
            </w:r>
            <w:r>
              <w:t>туры и кинематографии (Су</w:t>
            </w:r>
            <w:r>
              <w:t>б</w:t>
            </w:r>
            <w:r>
              <w:t>сидии автономным учрежд</w:t>
            </w:r>
            <w:r>
              <w:t>е</w:t>
            </w:r>
            <w:r>
              <w:t>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07 0 04 71650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культуры, кинематографии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60 811,1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70 087,8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Республики Карелия «Развитие </w:t>
            </w:r>
            <w:r>
              <w:lastRenderedPageBreak/>
              <w:t>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55 683,9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64 960,6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плана основных мер</w:t>
            </w:r>
            <w:r>
              <w:t>о</w:t>
            </w:r>
            <w:r>
              <w:t>приятий, связанных с подг</w:t>
            </w:r>
            <w:r>
              <w:t>о</w:t>
            </w:r>
            <w:r>
              <w:t>товкой и проведением праз</w:t>
            </w:r>
            <w:r>
              <w:t>д</w:t>
            </w:r>
            <w:r>
              <w:t>нования в 2020 году 100-летия образования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07 0 07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14 250,0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</w:t>
            </w:r>
            <w:r>
              <w:t>к</w:t>
            </w:r>
            <w:r>
              <w:t>тов Российской Федерации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07 R5090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14 250,0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55 683,9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50 710,6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19 661,2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19 661,2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lastRenderedPageBreak/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5F2188">
            <w:pPr>
              <w:ind w:right="-89"/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отношении объектов культурного наследия (Расходы на выплаты персоналу госуда</w:t>
            </w:r>
            <w:r>
              <w:t>р</w:t>
            </w:r>
            <w:r>
              <w:t>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отношении объектов культурного наследия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985,0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отношении объектов культурного наследия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lastRenderedPageBreak/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5 528,0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5 279,0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26 632,5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21 842,2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туризма»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19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5 127,2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5 127,2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5 127,2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Средства массовой информ</w:t>
            </w:r>
            <w:r>
              <w:t>а</w:t>
            </w:r>
            <w:r>
              <w:t>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Периодическая печать и изд</w:t>
            </w:r>
            <w:r>
              <w:t>а</w:t>
            </w:r>
            <w:r>
              <w:t>тельства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2 623,0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исполнительских иску</w:t>
            </w:r>
            <w:r>
              <w:t>с</w:t>
            </w:r>
            <w:r>
              <w:t>ств, сохранение нематериал</w:t>
            </w:r>
            <w:r>
              <w:t>ь</w:t>
            </w:r>
            <w:r>
              <w:lastRenderedPageBreak/>
              <w:t>ного культурного наследия»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2 623,0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Периодические издания, учр</w:t>
            </w:r>
            <w:r>
              <w:t>е</w:t>
            </w:r>
            <w:r>
              <w:t>жденные органами законод</w:t>
            </w:r>
            <w:r>
              <w:t>а</w:t>
            </w:r>
            <w:r>
              <w:t>тельной и исполнительной власти (Субсидии автономным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07 0 04 71660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2 623,0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сельского и рыбного хозяйства Респу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499 462,0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473 011,6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468 424,8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440 400,7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Сельское хозяйство и рыб</w:t>
            </w:r>
            <w:r>
              <w:t>о</w:t>
            </w:r>
            <w:r>
              <w:t>ловство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468 424,8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440 400,7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Республики Карелия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468 424,8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440 400,7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подотрасли животноводства и переработки продукции ж</w:t>
            </w:r>
            <w:r>
              <w:t>и</w:t>
            </w:r>
            <w:r>
              <w:t>вотноводства»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194 955,7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178 107,4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развитию племенного животноводства»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10 706,4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11 056,4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поддержке племенного крупного рогатого скота мясного направления (Субсидии юридическим л</w:t>
            </w:r>
            <w:r>
              <w:t>и</w:t>
            </w:r>
            <w:r>
              <w:t xml:space="preserve">цам (кроме некоммерческих </w:t>
            </w:r>
            <w:r>
              <w:lastRenderedPageBreak/>
              <w:t>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12 1 01 73070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Приобретение племенного м</w:t>
            </w:r>
            <w:r>
              <w:t>о</w:t>
            </w:r>
            <w:r>
              <w:t>лодняка крупного рогатого скота молочного направления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12 1 01 73180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2 550,0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по</w:t>
            </w:r>
            <w:r>
              <w:t>д</w:t>
            </w:r>
            <w:r>
              <w:t>держка племенного животн</w:t>
            </w:r>
            <w:r>
              <w:t>о</w:t>
            </w:r>
            <w:r>
              <w:t>водства (Субсидии юридич</w:t>
            </w:r>
            <w:r>
              <w:t>е</w:t>
            </w:r>
            <w:r>
              <w:t>ским лицам (кроме некомме</w:t>
            </w:r>
            <w:r>
              <w:t>р</w:t>
            </w:r>
            <w:r>
              <w:t>ческих организаций), индив</w:t>
            </w:r>
            <w:r>
              <w:t>и</w:t>
            </w:r>
            <w:r>
              <w:t>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01 R5431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развитию молочного скотоводства»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130 242,9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119 128,9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5F2188">
            <w:pPr>
              <w:rPr>
                <w:sz w:val="24"/>
                <w:szCs w:val="24"/>
              </w:rPr>
            </w:pPr>
            <w:r>
              <w:t>Реализация мероприятий по предоставлению субсидии на 1</w:t>
            </w:r>
            <w:r w:rsidR="005F2188">
              <w:t> </w:t>
            </w:r>
            <w:r>
              <w:t>килограмм реализованного и (или) отгруженного на со</w:t>
            </w:r>
            <w:r>
              <w:t>б</w:t>
            </w:r>
            <w:r>
              <w:t>ственную переработку молока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12 1 02 73120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повышению продуктивности в молочном скотоводстве (Су</w:t>
            </w:r>
            <w:r>
              <w:t>б</w:t>
            </w:r>
            <w:r>
              <w:t>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02 R5420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48 373,1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45 420,9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повышению продуктивности в молочном скотоводстве (Су</w:t>
            </w:r>
            <w:r>
              <w:t>б</w:t>
            </w:r>
            <w:r>
              <w:t>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 xml:space="preserve">ским лицам – производителям </w:t>
            </w:r>
            <w:r>
              <w:lastRenderedPageBreak/>
              <w:t>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02 К5420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79 619,8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71 583,0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развитию прочих в</w:t>
            </w:r>
            <w:r>
              <w:t>и</w:t>
            </w:r>
            <w:r>
              <w:t>дов животноводства»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прочих видов животноводства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12 1 03 72910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зв</w:t>
            </w:r>
            <w:r>
              <w:t>е</w:t>
            </w:r>
            <w:r>
              <w:t>роводства (Субсидии юрид</w:t>
            </w:r>
            <w:r>
              <w:t>и</w:t>
            </w:r>
            <w:r>
              <w:t>ческим лицам (кроме неко</w:t>
            </w:r>
            <w:r>
              <w:t>м</w:t>
            </w:r>
            <w:r>
              <w:t>мерческих организаций), и</w:t>
            </w:r>
            <w:r>
              <w:t>н</w:t>
            </w:r>
            <w:r>
              <w:t>дивидуальным предприним</w:t>
            </w:r>
            <w:r>
              <w:t>а</w:t>
            </w:r>
            <w:r>
              <w:t>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12 1 03 72920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«Гос</w:t>
            </w:r>
            <w:r>
              <w:t>у</w:t>
            </w:r>
            <w:r>
              <w:t>дарственная поддержка кред</w:t>
            </w:r>
            <w:r>
              <w:t>и</w:t>
            </w:r>
            <w:r>
              <w:t>тования подотрасли животн</w:t>
            </w:r>
            <w:r>
              <w:t>о</w:t>
            </w:r>
            <w:r>
              <w:t>водства, переработки и реал</w:t>
            </w:r>
            <w:r>
              <w:t>и</w:t>
            </w:r>
            <w:r>
              <w:t>зации продукции животново</w:t>
            </w:r>
            <w:r>
              <w:t>д</w:t>
            </w:r>
            <w:r>
              <w:t>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33 027,6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26 594,9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lastRenderedPageBreak/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процентной ставки по краткосрочным кр</w:t>
            </w:r>
            <w:r>
              <w:t>е</w:t>
            </w:r>
            <w:r>
              <w:t>дитам (займам)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04 R5432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</w:t>
            </w:r>
            <w:r>
              <w:t>о</w:t>
            </w:r>
            <w:r>
              <w:t>мышленном комплексе (Су</w:t>
            </w:r>
            <w:r>
              <w:t>б</w:t>
            </w:r>
            <w:r>
              <w:t>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04 R5440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31 573,7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25 149,3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lastRenderedPageBreak/>
              <w:t>мещение части процентной ставки по краткосрочным кр</w:t>
            </w:r>
            <w:r>
              <w:t>е</w:t>
            </w:r>
            <w:r>
              <w:t>дитам (займам)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04 К5432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ускорению технич</w:t>
            </w:r>
            <w:r>
              <w:t>е</w:t>
            </w:r>
            <w:r>
              <w:t>ского обновления и модерн</w:t>
            </w:r>
            <w:r>
              <w:t>и</w:t>
            </w:r>
            <w:r>
              <w:t>зации производства»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12 1 05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19 550,0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реализации инвестиционных проектов в агропромышленном комплексе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12 1 05 72930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Возмещение части затрат на приобретение новой техники, машин, оборудования (Субс</w:t>
            </w:r>
            <w:r>
              <w:t>и</w:t>
            </w:r>
            <w:r>
              <w:t>дии юридическим лицам (кр</w:t>
            </w:r>
            <w:r>
              <w:t>о</w:t>
            </w:r>
            <w:r>
              <w:t>ме некоммерческих организ</w:t>
            </w:r>
            <w:r>
              <w:t>а</w:t>
            </w:r>
            <w:r>
              <w:t>ций), индивидуальным пре</w:t>
            </w:r>
            <w:r>
              <w:t>д</w:t>
            </w:r>
            <w:r>
              <w:lastRenderedPageBreak/>
              <w:t>принимателям,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12 1 05 72950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12 750,0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первон</w:t>
            </w:r>
            <w:r>
              <w:t>а</w:t>
            </w:r>
            <w:r>
              <w:t>чального взноса по приобрет</w:t>
            </w:r>
            <w:r>
              <w:t>е</w:t>
            </w:r>
            <w:r>
              <w:t>нию предметов лизинга сел</w:t>
            </w:r>
            <w:r>
              <w:t>ь</w:t>
            </w:r>
            <w:r>
              <w:t>скохозяйственной техники, специализированного авт</w:t>
            </w:r>
            <w:r>
              <w:t>о</w:t>
            </w:r>
            <w:r>
              <w:t>транспорта и технологического оборудования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12 1 05 73190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2 550,0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прямых п</w:t>
            </w:r>
            <w:r>
              <w:t>о</w:t>
            </w:r>
            <w:r>
              <w:t>несенных затрат на создание и модернизацию объектов агр</w:t>
            </w:r>
            <w:r>
              <w:t>о</w:t>
            </w:r>
            <w:r>
              <w:t>промышленного комплекса, а также на приобретение техн</w:t>
            </w:r>
            <w:r>
              <w:t>и</w:t>
            </w:r>
            <w:r>
              <w:t>ки и оборудования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lastRenderedPageBreak/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05 R5450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2 125,0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«Управление рисками в подо</w:t>
            </w:r>
            <w:r>
              <w:t>т</w:t>
            </w:r>
            <w:r>
              <w:t>раслях животноводства»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12 1 06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278,8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277,2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страхование в подотраслях животноводства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06 R5433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«По</w:t>
            </w:r>
            <w:r>
              <w:t>д</w:t>
            </w:r>
            <w:r>
              <w:t>держка доходов сельскохозя</w:t>
            </w:r>
            <w:r>
              <w:t>й</w:t>
            </w:r>
            <w:r>
              <w:t>ственных товаропроизводит</w:t>
            </w:r>
            <w:r>
              <w:t>е</w:t>
            </w:r>
            <w:r>
              <w:t>лей в области животново</w:t>
            </w:r>
            <w:r>
              <w:t>д</w:t>
            </w:r>
            <w:r>
              <w:t>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12 1 07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поддержке доходности в области живо</w:t>
            </w:r>
            <w:r>
              <w:t>т</w:t>
            </w:r>
            <w:r>
              <w:t>новодства (Субсидии юрид</w:t>
            </w:r>
            <w:r>
              <w:t>и</w:t>
            </w:r>
            <w:r>
              <w:t>ческим лицам (кроме неко</w:t>
            </w:r>
            <w:r>
              <w:t>м</w:t>
            </w:r>
            <w:r>
              <w:t>мерческих организаций), и</w:t>
            </w:r>
            <w:r>
              <w:t>н</w:t>
            </w:r>
            <w:r>
              <w:t>дивидуальным предприним</w:t>
            </w:r>
            <w:r>
              <w:t>а</w:t>
            </w:r>
            <w:r>
              <w:lastRenderedPageBreak/>
              <w:t>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12 1 07 73080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подотрасли растениеводства и переработки продукции раст</w:t>
            </w:r>
            <w:r>
              <w:t>е</w:t>
            </w:r>
            <w:r>
              <w:t>ниеводства»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26 520,8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26 173,0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«По</w:t>
            </w:r>
            <w:r>
              <w:t>д</w:t>
            </w:r>
            <w:r>
              <w:t>держка сельскохозяйственных товаропроизводителей в обл</w:t>
            </w:r>
            <w:r>
              <w:t>а</w:t>
            </w:r>
            <w:r>
              <w:t>сти растениеводства»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8 241,0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8 191,5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закладке мн</w:t>
            </w:r>
            <w:r>
              <w:t>о</w:t>
            </w:r>
            <w:r>
              <w:t>голетних ягодных и (или) ягодных кустарниковых насаждений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12 2 01 76350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затрат на пр</w:t>
            </w:r>
            <w:r>
              <w:t>и</w:t>
            </w:r>
            <w:r>
              <w:t>обретение семян с учетом д</w:t>
            </w:r>
            <w:r>
              <w:t>о</w:t>
            </w:r>
            <w:r>
              <w:lastRenderedPageBreak/>
              <w:t>ставки в районы Крайнего С</w:t>
            </w:r>
            <w:r>
              <w:t>е</w:t>
            </w:r>
            <w:r>
              <w:t>вера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01 R5434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5 640,0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затрат на пр</w:t>
            </w:r>
            <w:r>
              <w:t>и</w:t>
            </w:r>
            <w:r>
              <w:t>обретение элитных семян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01 R5435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1 491,0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1 486,5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затрат на пр</w:t>
            </w:r>
            <w:r>
              <w:t>и</w:t>
            </w:r>
            <w:r>
              <w:t>обретение семян с учетом д</w:t>
            </w:r>
            <w:r>
              <w:t>о</w:t>
            </w:r>
            <w:r>
              <w:t>ставки в районы Крайнего С</w:t>
            </w:r>
            <w:r>
              <w:t>е</w:t>
            </w:r>
            <w:r>
              <w:lastRenderedPageBreak/>
              <w:t>вера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01 К5434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688,5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затрат на пр</w:t>
            </w:r>
            <w:r>
              <w:t>и</w:t>
            </w:r>
            <w:r>
              <w:t>обретение элитных семян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01 К5435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несвязанной поддержки сельскохозяйственным тов</w:t>
            </w:r>
            <w:r>
              <w:t>а</w:t>
            </w:r>
            <w:r>
              <w:t>ропроизводителям в области растениеводства»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12 2 02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17 790,2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17 496,2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оказанию несвязанной по</w:t>
            </w:r>
            <w:r>
              <w:t>д</w:t>
            </w:r>
            <w:r>
              <w:t>держки сельскохозяйственным товаропроизводителям в обл</w:t>
            </w:r>
            <w:r>
              <w:t>а</w:t>
            </w:r>
            <w:r>
              <w:lastRenderedPageBreak/>
              <w:t>сти растениеводства (Субс</w:t>
            </w:r>
            <w:r>
              <w:t>и</w:t>
            </w:r>
            <w:r>
              <w:t>дии юридическим лицам (кр</w:t>
            </w:r>
            <w:r>
              <w:t>о</w:t>
            </w:r>
            <w:r>
              <w:t>ме некоммерческих организ</w:t>
            </w:r>
            <w:r>
              <w:t>а</w:t>
            </w:r>
            <w:r>
              <w:t>ций), индивидуальным пре</w:t>
            </w:r>
            <w:r>
              <w:t>д</w:t>
            </w:r>
            <w:r>
              <w:t>принимателям,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02 R5410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17 790,2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17 496,2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«Гос</w:t>
            </w:r>
            <w:r>
              <w:t>у</w:t>
            </w:r>
            <w:r>
              <w:t>дарственная поддержка кред</w:t>
            </w:r>
            <w:r>
              <w:t>и</w:t>
            </w:r>
            <w:r>
              <w:t>тования подотрасли растени</w:t>
            </w:r>
            <w:r>
              <w:t>е</w:t>
            </w:r>
            <w:r>
              <w:t>водства, переработки и реал</w:t>
            </w:r>
            <w:r>
              <w:t>и</w:t>
            </w:r>
            <w:r>
              <w:t>зации продукции растениево</w:t>
            </w:r>
            <w:r>
              <w:t>д</w:t>
            </w:r>
            <w:r>
              <w:t>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12 2 03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433,8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429,8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процентной ставки по краткосрочным кр</w:t>
            </w:r>
            <w:r>
              <w:t>е</w:t>
            </w:r>
            <w:r>
              <w:t>дитам (займам)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03 R5436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Реализация мероприятий по </w:t>
            </w:r>
            <w:r>
              <w:lastRenderedPageBreak/>
              <w:t>возмещению части процентной ставки по инвестиционным кредитам (займам) в агропр</w:t>
            </w:r>
            <w:r>
              <w:t>о</w:t>
            </w:r>
            <w:r>
              <w:t>мышленном комплексе (Су</w:t>
            </w:r>
            <w:r>
              <w:t>б</w:t>
            </w:r>
            <w:r>
              <w:t>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03 R5440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процентной ставки по краткосрочным кр</w:t>
            </w:r>
            <w:r>
              <w:t>е</w:t>
            </w:r>
            <w:r>
              <w:t>дитам (займам)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03 К5436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«Управление рисками в подо</w:t>
            </w:r>
            <w:r>
              <w:t>т</w:t>
            </w:r>
            <w:r>
              <w:t>раслях растениеводства»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12 2 04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Реализация мероприятий по </w:t>
            </w:r>
            <w:r>
              <w:lastRenderedPageBreak/>
              <w:t>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страхование в подотраслях растениеводства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2 04 R5437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«Поддержка малых форм хозяйствования»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44 414,9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44 165,1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развитию малых форм хозяйствования»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41 214,9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40 965,1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затрат на упл</w:t>
            </w:r>
            <w:r>
              <w:t>а</w:t>
            </w:r>
            <w:r>
              <w:t>ту процентов по кредитам и займам, привлеченным мал</w:t>
            </w:r>
            <w:r>
              <w:t>ы</w:t>
            </w:r>
            <w:r>
              <w:t>ми формами хозяйствования (Субсидии юридическим л</w:t>
            </w:r>
            <w:r>
              <w:t>и</w:t>
            </w:r>
            <w:r>
              <w:t xml:space="preserve">цам (кроме некоммерческих </w:t>
            </w:r>
            <w:r>
              <w:lastRenderedPageBreak/>
              <w:t>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01 R5438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по</w:t>
            </w:r>
            <w:r>
              <w:t>д</w:t>
            </w:r>
            <w:r>
              <w:t>держка начинающих фермеров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01 R5439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ра</w:t>
            </w:r>
            <w:r>
              <w:t>з</w:t>
            </w:r>
            <w:r>
              <w:t>витие семейных животново</w:t>
            </w:r>
            <w:r>
              <w:t>д</w:t>
            </w:r>
            <w:r>
              <w:t>ческих ферм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lastRenderedPageBreak/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01 R543А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14 963,6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14 902,6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 xml:space="preserve">мышленного комплекса – </w:t>
            </w:r>
            <w:proofErr w:type="spellStart"/>
            <w:r>
              <w:t>грантовая</w:t>
            </w:r>
            <w:proofErr w:type="spellEnd"/>
            <w:r>
              <w:t xml:space="preserve"> поддержка сельск</w:t>
            </w:r>
            <w:r>
              <w:t>о</w:t>
            </w:r>
            <w:r>
              <w:t>хозяйственных потребител</w:t>
            </w:r>
            <w:r>
              <w:t>ь</w:t>
            </w:r>
            <w:r>
              <w:t>ских кооперативов для разв</w:t>
            </w:r>
            <w:r>
              <w:t>и</w:t>
            </w:r>
            <w:r>
              <w:t>тия материально-технической базы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01 R543Б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13 903,3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13 839,4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по</w:t>
            </w:r>
            <w:r>
              <w:t>д</w:t>
            </w:r>
            <w:r>
              <w:t>держка начинающих фермеров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01 К5439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510,7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ра</w:t>
            </w:r>
            <w:r>
              <w:t>з</w:t>
            </w:r>
            <w:r>
              <w:t>витие семейных животново</w:t>
            </w:r>
            <w:r>
              <w:t>д</w:t>
            </w:r>
            <w:r>
              <w:t>ческих ферм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01 К543А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1 092,0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1 031,0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«По</w:t>
            </w:r>
            <w:r>
              <w:t>д</w:t>
            </w:r>
            <w:r>
              <w:t>держка развития производства в малых формах хозяйствов</w:t>
            </w:r>
            <w:r>
              <w:t>а</w:t>
            </w:r>
            <w:r>
              <w:t>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3 200,0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Проведение конкурса на зв</w:t>
            </w:r>
            <w:r>
              <w:t>а</w:t>
            </w:r>
            <w:r>
              <w:t>ние «Лучший владелец личн</w:t>
            </w:r>
            <w:r>
              <w:t>о</w:t>
            </w:r>
            <w:r>
              <w:t>го подсобного хозяйства», «Лучшее крестьянское (фе</w:t>
            </w:r>
            <w:r>
              <w:t>р</w:t>
            </w:r>
            <w:r>
              <w:t>мерское) хозяйство» (Иные выплаты населению)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12 3 02 72970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альтернативных видов живо</w:t>
            </w:r>
            <w:r>
              <w:t>т</w:t>
            </w:r>
            <w:r>
              <w:t>новодства в малых формах х</w:t>
            </w:r>
            <w:r>
              <w:t>о</w:t>
            </w:r>
            <w:r>
              <w:t>зяйствования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lastRenderedPageBreak/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12 3 02 76320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«Устойчивое развитие сельских террит</w:t>
            </w:r>
            <w:r>
              <w:t>о</w:t>
            </w:r>
            <w:r>
              <w:t>рий»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«По</w:t>
            </w:r>
            <w:r>
              <w:t>д</w:t>
            </w:r>
            <w:r>
              <w:t>держка профессиональных кадров и достижений в сфере сельского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12 4 02 72980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выплаты населению)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12 4 02 72980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поддержке профессиональных кадров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lastRenderedPageBreak/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12 4 02 72990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Мероприятия по поддержке инициатив садоводческих, огороднических и дачных н</w:t>
            </w:r>
            <w:r>
              <w:t>е</w:t>
            </w:r>
            <w:r>
              <w:t>коммерческих объединений граждан (Субсидии некомме</w:t>
            </w:r>
            <w:r>
              <w:t>р</w:t>
            </w:r>
            <w:r>
              <w:t>ческим организациям (за и</w:t>
            </w:r>
            <w:r>
              <w:t>с</w:t>
            </w:r>
            <w:r>
              <w:t>ключением государственных (муниципальных)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12 4 02 73000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F2313D">
            <w:pPr>
              <w:ind w:right="-89"/>
            </w:pPr>
            <w:r>
              <w:t>Подпрограмма «Развитие гос</w:t>
            </w:r>
            <w:r>
              <w:t>у</w:t>
            </w:r>
            <w:r>
              <w:t>дарственной ветеринарной службы, обеспечение эпизоот</w:t>
            </w:r>
            <w:r>
              <w:t>и</w:t>
            </w:r>
            <w:r>
              <w:t>ческого благополучия»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12 5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55 469,8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51 636,3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услуг по предупрежд</w:t>
            </w:r>
            <w:r>
              <w:t>е</w:t>
            </w:r>
            <w:r>
              <w:t>нию и ликвидации заразных и иных болезней животных»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12 5 02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46 597,6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43 257,0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Проведение противоэпизоот</w:t>
            </w:r>
            <w:r>
              <w:t>и</w:t>
            </w:r>
            <w:r>
              <w:t>ческих мероприятий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12 5 02 73010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46 597,6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43 257,0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«Рег</w:t>
            </w:r>
            <w:r>
              <w:t>у</w:t>
            </w:r>
            <w:r>
              <w:t>лирование численности бе</w:t>
            </w:r>
            <w:r>
              <w:t>з</w:t>
            </w:r>
            <w:r>
              <w:t>надзорных животных»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12 5 03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8 872,2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8 379,3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отдельных государственных полномочий Республики Карелия по орг</w:t>
            </w:r>
            <w:r>
              <w:t>а</w:t>
            </w:r>
            <w:r>
              <w:t>низации проведения на терр</w:t>
            </w:r>
            <w:r>
              <w:t>и</w:t>
            </w:r>
            <w:r>
              <w:lastRenderedPageBreak/>
              <w:t>тории Республики Карелия м</w:t>
            </w:r>
            <w:r>
              <w:t>е</w:t>
            </w:r>
            <w:r>
              <w:t>роприятий по отлову и соде</w:t>
            </w:r>
            <w:r>
              <w:t>р</w:t>
            </w:r>
            <w:r>
              <w:t>жанию безнадзорных живо</w:t>
            </w:r>
            <w:r>
              <w:t>т</w:t>
            </w:r>
            <w:r>
              <w:t>ных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12 5 03 42180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8 872,2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8 379,3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м</w:t>
            </w:r>
            <w:r>
              <w:t>е</w:t>
            </w:r>
            <w:r>
              <w:t>лиорации земель сельскох</w:t>
            </w:r>
            <w:r>
              <w:t>о</w:t>
            </w:r>
            <w:r>
              <w:t>зяйственного назначения, п</w:t>
            </w:r>
            <w:r>
              <w:t>о</w:t>
            </w:r>
            <w:r>
              <w:t>вышение плодородия почв»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12 6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36 011,9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30 733,9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мелиоративных систем»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12 6 01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26 003,0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21 281,0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Возмещение части затрат на разработку проектно-сметной документации на реконстру</w:t>
            </w:r>
            <w:r>
              <w:t>к</w:t>
            </w:r>
            <w:r>
              <w:t>цию мелиоративных систем общего и индивидуального пользования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12 6 01 73060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2 531,0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Возмещение части затрат на разработку проектной док</w:t>
            </w:r>
            <w:r>
              <w:t>у</w:t>
            </w:r>
            <w:r>
              <w:t>ментации на проведение кул</w:t>
            </w:r>
            <w:r>
              <w:t>ь</w:t>
            </w:r>
            <w:r>
              <w:t>туртехнических мероприятий (Субсидии юридическим л</w:t>
            </w:r>
            <w:r>
              <w:t>и</w:t>
            </w:r>
            <w:r>
              <w:t xml:space="preserve">цам (кроме некоммерческих </w:t>
            </w:r>
            <w:r>
              <w:lastRenderedPageBreak/>
              <w:t>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12 6 01 76360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381,0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сельскох</w:t>
            </w:r>
            <w:r>
              <w:t>о</w:t>
            </w:r>
            <w:r>
              <w:t>зяйственного назначения (пр</w:t>
            </w:r>
            <w:r>
              <w:t>о</w:t>
            </w:r>
            <w:r>
              <w:t>ведение гидромелиоративных мероприятий) 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6 01 R5681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18 082,9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14 495,0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мелиорации земель сельскох</w:t>
            </w:r>
            <w:r>
              <w:t>о</w:t>
            </w:r>
            <w:r>
              <w:t>зяйственного назначения (пр</w:t>
            </w:r>
            <w:r>
              <w:t>о</w:t>
            </w:r>
            <w:r>
              <w:t>ведение культуртехнических мероприятий)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6 01 R5682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3 895,0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«Ос</w:t>
            </w:r>
            <w:r>
              <w:t>у</w:t>
            </w:r>
            <w:r>
              <w:t>ществление противопаводк</w:t>
            </w:r>
            <w:r>
              <w:t>о</w:t>
            </w:r>
            <w:r>
              <w:lastRenderedPageBreak/>
              <w:t>вых мероприятий на мелиор</w:t>
            </w:r>
            <w:r>
              <w:t>а</w:t>
            </w:r>
            <w:r>
              <w:t>тивных объектах и повышение плодородия почв»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12 6 02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10 008,9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9 452,9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повышению почвенного плодородия (Су</w:t>
            </w:r>
            <w:r>
              <w:t>б</w:t>
            </w:r>
            <w:r>
              <w:t>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12 6 02 73030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10 008,9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9 452,9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ры</w:t>
            </w:r>
            <w:r>
              <w:t>б</w:t>
            </w:r>
            <w:r>
              <w:t>ного хозяйства»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12 7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45 395,0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43 938,3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«Гос</w:t>
            </w:r>
            <w:r>
              <w:t>у</w:t>
            </w:r>
            <w:r>
              <w:t>дарственная поддержка кред</w:t>
            </w:r>
            <w:r>
              <w:t>и</w:t>
            </w:r>
            <w:r>
              <w:t>тования субъектов аквакульт</w:t>
            </w:r>
            <w:r>
              <w:t>у</w:t>
            </w:r>
            <w:r>
              <w:t>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12 7 01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42 729,5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41 072,8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затрат на уплату процентов по кредитам, полученным в российских кр</w:t>
            </w:r>
            <w:r>
              <w:t>е</w:t>
            </w:r>
            <w:r>
              <w:t>дитных организациях, на ра</w:t>
            </w:r>
            <w:r>
              <w:t>з</w:t>
            </w:r>
            <w:r>
              <w:t>витие аквакультуры (рыбово</w:t>
            </w:r>
            <w:r>
              <w:t>д</w:t>
            </w:r>
            <w:r>
              <w:t xml:space="preserve">ство) и </w:t>
            </w:r>
            <w:proofErr w:type="gramStart"/>
            <w:r>
              <w:t>товарного</w:t>
            </w:r>
            <w:proofErr w:type="gramEnd"/>
            <w:r>
              <w:t xml:space="preserve"> </w:t>
            </w:r>
            <w:proofErr w:type="spellStart"/>
            <w:r>
              <w:t>осетрово</w:t>
            </w:r>
            <w:r>
              <w:t>д</w:t>
            </w:r>
            <w:r>
              <w:t>ства</w:t>
            </w:r>
            <w:proofErr w:type="spellEnd"/>
            <w:r>
              <w:t xml:space="preserve">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lastRenderedPageBreak/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01 R5260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30 408,3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30 618,9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достижению цел</w:t>
            </w:r>
            <w:r>
              <w:t>е</w:t>
            </w:r>
            <w:r>
              <w:t>вых показателей региональных программ развития агропр</w:t>
            </w:r>
            <w:r>
              <w:t>о</w:t>
            </w:r>
            <w:r>
              <w:t>мышленного комплекса – во</w:t>
            </w:r>
            <w:r>
              <w:t>з</w:t>
            </w:r>
            <w:r>
              <w:t>мещение части процентной ставки по краткосрочным кр</w:t>
            </w:r>
            <w:r>
              <w:t>е</w:t>
            </w:r>
            <w:r>
              <w:t>дитам (займам) субъектам т</w:t>
            </w:r>
            <w:r>
              <w:t>о</w:t>
            </w:r>
            <w:r>
              <w:t>варного рыбоводства (Субс</w:t>
            </w:r>
            <w:r>
              <w:t>и</w:t>
            </w:r>
            <w:r>
              <w:t>дии юридическим лицам (кр</w:t>
            </w:r>
            <w:r>
              <w:t>о</w:t>
            </w:r>
            <w:r>
              <w:t>ме некоммерческих организ</w:t>
            </w:r>
            <w:r>
              <w:t>а</w:t>
            </w:r>
            <w:r>
              <w:t>ций), индивидуальным пре</w:t>
            </w:r>
            <w:r>
              <w:t>д</w:t>
            </w:r>
            <w:r>
              <w:t>принимателям, физическим лицам – производителям тов</w:t>
            </w:r>
            <w:r>
              <w:t>а</w:t>
            </w:r>
            <w:r>
              <w:t>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01 R543В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4 892,8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4 864,6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возмещению части процентной ставки по инвестиционным кредитам (займам) в агропр</w:t>
            </w:r>
            <w:r>
              <w:t>о</w:t>
            </w:r>
            <w:r>
              <w:t>мышленном комплексе (Су</w:t>
            </w:r>
            <w:r>
              <w:t>б</w:t>
            </w:r>
            <w:r>
              <w:t>сидии юридическим лицам (кроме некоммерческих орг</w:t>
            </w:r>
            <w:r>
              <w:t>а</w:t>
            </w:r>
            <w:r>
              <w:t>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01 R5440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7 428,4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5 589,3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хранение и восстановление водных биологических ресу</w:t>
            </w:r>
            <w:r>
              <w:t>р</w:t>
            </w:r>
            <w:r>
              <w:t>сов»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12 7 02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1 665,5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1 665,5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организации, регулирования и охраны во</w:t>
            </w:r>
            <w:r>
              <w:t>д</w:t>
            </w:r>
            <w:r>
              <w:t>ных биологических ресурсов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12 7 02 59100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1 665,5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развитию аквакул</w:t>
            </w:r>
            <w:r>
              <w:t>ь</w:t>
            </w:r>
            <w:r>
              <w:t>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12 7 03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1 200,0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Грантовая поддержка сельск</w:t>
            </w:r>
            <w:r>
              <w:t>о</w:t>
            </w:r>
            <w:r>
              <w:t>хозяйственных потребител</w:t>
            </w:r>
            <w:r>
              <w:t>ь</w:t>
            </w:r>
            <w:r>
              <w:t>ских кооперативов в области аквакультуры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12 7 03 76340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Мероприятия по проведению научно-исследовательских и </w:t>
            </w:r>
            <w:r>
              <w:lastRenderedPageBreak/>
              <w:t>опытно-конструкторских работ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12 7 03 76370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страхованию рисков в области аквакультуры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12 7 03 76380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63 606,7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63 671,7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51 483,4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51 483,4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 xml:space="preserve">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10 774,7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10 839,7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F2313D">
            <w:pPr>
              <w:ind w:right="-89"/>
              <w:rPr>
                <w:sz w:val="24"/>
                <w:szCs w:val="24"/>
              </w:rPr>
            </w:pPr>
            <w:r>
              <w:t>Информационное сопровожд</w:t>
            </w:r>
            <w:r>
              <w:t>е</w:t>
            </w:r>
            <w:r>
              <w:t>ние деятельности органов гос</w:t>
            </w:r>
            <w:r>
              <w:t>у</w:t>
            </w:r>
            <w:r>
              <w:t>дарственной власти Республики Карелия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31 037,2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32 610,9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31 037,2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32 610,9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Республики Карелия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31 037,2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32 610,9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«Устойчивое развитие сельских террит</w:t>
            </w:r>
            <w:r>
              <w:t>о</w:t>
            </w:r>
            <w:r>
              <w:t>рий»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31 037,2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32 610,9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«Улучшение жилищных усл</w:t>
            </w:r>
            <w:r>
              <w:t>о</w:t>
            </w:r>
            <w:r>
              <w:t xml:space="preserve">вий граждан, проживающих в </w:t>
            </w:r>
            <w:r>
              <w:lastRenderedPageBreak/>
              <w:t>сельской местности, в том числе молодых семей и мол</w:t>
            </w:r>
            <w:r>
              <w:t>о</w:t>
            </w:r>
            <w:r>
              <w:t>дых специалистов»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28 961,8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30 492,0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</w:t>
            </w:r>
            <w:r>
              <w:t>ь</w:t>
            </w:r>
            <w:r>
              <w:t>ских территорий (улучшение жилищных условий граждан, проживающих в сельской местности, в том числе мол</w:t>
            </w:r>
            <w:r>
              <w:t>о</w:t>
            </w:r>
            <w:r>
              <w:t>дых семей и молодых специ</w:t>
            </w:r>
            <w:r>
              <w:t>а</w:t>
            </w:r>
            <w:r>
              <w:t>листов)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01 R5671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8 688,5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9 147,6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</w:t>
            </w:r>
            <w:r>
              <w:t>ь</w:t>
            </w:r>
            <w:r>
              <w:t>ских территорий (улучшение жилищных условий граждан, проживающих в сельской местности, в том числе мол</w:t>
            </w:r>
            <w:r>
              <w:t>о</w:t>
            </w:r>
            <w:r>
              <w:t>дых семей и молодых специ</w:t>
            </w:r>
            <w:r>
              <w:t>а</w:t>
            </w:r>
            <w:r>
              <w:t>листов)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01 R5671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20 273,3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21 344,4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«Ко</w:t>
            </w:r>
            <w:r>
              <w:t>м</w:t>
            </w:r>
            <w:r>
              <w:t>плексное обустройство нас</w:t>
            </w:r>
            <w:r>
              <w:t>е</w:t>
            </w:r>
            <w:r>
              <w:t>ленных пунктов, расположе</w:t>
            </w:r>
            <w:r>
              <w:t>н</w:t>
            </w:r>
            <w:r>
              <w:t>ных в сельской местности, объектами социальной, инж</w:t>
            </w:r>
            <w:r>
              <w:t>е</w:t>
            </w:r>
            <w:r>
              <w:t>нерной инфраструктуры и а</w:t>
            </w:r>
            <w:r>
              <w:t>в</w:t>
            </w:r>
            <w:r>
              <w:lastRenderedPageBreak/>
              <w:t>томобильными дорогами»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2 075,4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2 118,9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</w:t>
            </w:r>
            <w:r>
              <w:t>ь</w:t>
            </w:r>
            <w:r>
              <w:t>ских территорий (</w:t>
            </w:r>
            <w:proofErr w:type="spellStart"/>
            <w:r>
              <w:t>грантовая</w:t>
            </w:r>
            <w:proofErr w:type="spellEnd"/>
            <w:r>
              <w:t xml:space="preserve"> поддержка местных инициатив граждан, проживающих в сельской местности) (Субс</w:t>
            </w:r>
            <w:r>
              <w:t>и</w:t>
            </w:r>
            <w:r>
              <w:t>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03 R5673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2 075,4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2 118,9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экономич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ского развития и промы</w:t>
            </w:r>
            <w:r>
              <w:rPr>
                <w:b/>
                <w:bCs/>
              </w:rPr>
              <w:t>ш</w:t>
            </w:r>
            <w:r>
              <w:rPr>
                <w:b/>
                <w:bCs/>
              </w:rPr>
              <w:t>ленности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754 047,6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762 531,1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162 058,3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152 294,5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162 058,3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152 294,5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«Экон</w:t>
            </w:r>
            <w:r>
              <w:t>о</w:t>
            </w:r>
            <w:r>
              <w:t>мическое развитие и иннов</w:t>
            </w:r>
            <w:r>
              <w:t>а</w:t>
            </w:r>
            <w:r>
              <w:t>ционная экономика»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57 481,1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57 547,1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системы госуда</w:t>
            </w:r>
            <w:r>
              <w:t>р</w:t>
            </w:r>
            <w:r>
              <w:t>ственного стратегического управления»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09 5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1 225,0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1 291,0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предприятиям Ре</w:t>
            </w:r>
            <w:r>
              <w:t>с</w:t>
            </w:r>
            <w:r>
              <w:t>публики Карелия в организ</w:t>
            </w:r>
            <w:r>
              <w:t>а</w:t>
            </w:r>
            <w:r>
              <w:t xml:space="preserve">ции экспозиций на российских </w:t>
            </w:r>
            <w:r>
              <w:lastRenderedPageBreak/>
              <w:t>и международных выставках и форумах»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09 5 02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выставочно-ярмарочной де</w:t>
            </w:r>
            <w:r>
              <w:t>я</w:t>
            </w:r>
            <w:r>
              <w:t>тельности (Резервные сре</w:t>
            </w:r>
            <w:r>
              <w:t>д</w:t>
            </w:r>
            <w:r>
              <w:t>ства)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09 5 02 72240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законодательных и исполнительных органов гос</w:t>
            </w:r>
            <w:r>
              <w:t>у</w:t>
            </w:r>
            <w:r>
              <w:t>дарственной власти статист</w:t>
            </w:r>
            <w:r>
              <w:t>и</w:t>
            </w:r>
            <w:r>
              <w:t>ческой информацией о соц</w:t>
            </w:r>
            <w:r>
              <w:t>и</w:t>
            </w:r>
            <w:r>
              <w:t>ально-экономическом разв</w:t>
            </w:r>
            <w:r>
              <w:t>и</w:t>
            </w:r>
            <w:r>
              <w:t>тии 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09 5 03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1 041,0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предоставл</w:t>
            </w:r>
            <w:r>
              <w:t>е</w:t>
            </w:r>
            <w:r>
              <w:t>нию статистической информ</w:t>
            </w:r>
            <w:r>
              <w:t>а</w:t>
            </w:r>
            <w:r>
              <w:t>ции органам государственной власти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09 5 03 72280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1 041,0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56 256,1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56 256,1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lastRenderedPageBreak/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49 082,8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49 082,8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7 158,9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7 158,9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«Инфо</w:t>
            </w:r>
            <w:r>
              <w:t>р</w:t>
            </w:r>
            <w:r>
              <w:t>мационное общество»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10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103 677,2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93 897,4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 эксплуатация инфр</w:t>
            </w:r>
            <w:r>
              <w:t>а</w:t>
            </w:r>
            <w:r>
              <w:t>структуры электронного пр</w:t>
            </w:r>
            <w:r>
              <w:t>а</w:t>
            </w:r>
            <w:r>
              <w:t>вительства, организация предоставления государстве</w:t>
            </w:r>
            <w:r>
              <w:t>н</w:t>
            </w:r>
            <w:r>
              <w:t>ных и муниципальных услуг по принципу «одного окна»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10 0 01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103 677,2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93 897,4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Многофункциональный центр предоставления государстве</w:t>
            </w:r>
            <w:r>
              <w:t>н</w:t>
            </w:r>
            <w:r>
              <w:t xml:space="preserve">ных и муниципальных услуг </w:t>
            </w:r>
            <w:r>
              <w:lastRenderedPageBreak/>
              <w:t>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10 0 01 72510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103 677,2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93 897,4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Миграционная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«Соде</w:t>
            </w:r>
            <w:r>
              <w:t>й</w:t>
            </w:r>
            <w:r>
              <w:t>ствие занятости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«Оказание с</w:t>
            </w:r>
            <w:r>
              <w:t>о</w:t>
            </w:r>
            <w:r>
              <w:t>действия добровольному пер</w:t>
            </w:r>
            <w:r>
              <w:t>е</w:t>
            </w:r>
            <w:r>
              <w:t>селению в Республику Карелия соотечественников, прожив</w:t>
            </w:r>
            <w:r>
              <w:t>а</w:t>
            </w:r>
            <w:r>
              <w:t>ющих за рубежом»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«Рег</w:t>
            </w:r>
            <w:r>
              <w:t>и</w:t>
            </w:r>
            <w:r>
              <w:t>ональная программа пересел</w:t>
            </w:r>
            <w:r>
              <w:t>е</w:t>
            </w:r>
            <w:r>
              <w:t>ния соотечественников, пр</w:t>
            </w:r>
            <w:r>
              <w:t>о</w:t>
            </w:r>
            <w:r>
              <w:t>живающих за рубежом»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оказанию содействия добр</w:t>
            </w:r>
            <w:r>
              <w:t>о</w:t>
            </w:r>
            <w:r>
              <w:t>вольному переселению в Ро</w:t>
            </w:r>
            <w:r>
              <w:t>с</w:t>
            </w:r>
            <w:r>
              <w:t>сийскую Федерацию соотеч</w:t>
            </w:r>
            <w:r>
              <w:t>е</w:t>
            </w:r>
            <w:r>
              <w:t xml:space="preserve">ственников, проживающих за </w:t>
            </w:r>
            <w:r>
              <w:lastRenderedPageBreak/>
              <w:t>рубежом (Социальные выпл</w:t>
            </w:r>
            <w:r>
              <w:t>а</w:t>
            </w:r>
            <w:r>
              <w:t>ты гражданам, кроме публи</w:t>
            </w:r>
            <w:r>
              <w:t>ч</w:t>
            </w:r>
            <w:r>
              <w:t>ных нормативных социальных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3 01 R0860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1 159,3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263 332,8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274 951,1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206 591,1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206 591,1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«Соде</w:t>
            </w:r>
            <w:r>
              <w:t>й</w:t>
            </w:r>
            <w:r>
              <w:t>ствие занятости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206 591,1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206 591,1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«Государстве</w:t>
            </w:r>
            <w:r>
              <w:t>н</w:t>
            </w:r>
            <w:r>
              <w:t>ная политика в области соде</w:t>
            </w:r>
            <w:r>
              <w:t>й</w:t>
            </w:r>
            <w:r>
              <w:t>ствия занятости населения и социальной защиты от безр</w:t>
            </w:r>
            <w:r>
              <w:t>а</w:t>
            </w:r>
            <w:r>
              <w:t>ботицы»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190 932,3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190 932,3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занятости населения и социальная поддержка бе</w:t>
            </w:r>
            <w:r>
              <w:t>з</w:t>
            </w:r>
            <w:r>
              <w:t>работных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188 032,3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188 032,3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t>ботных граждан (Расходы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101 938,3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101 938,3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t>ботных граждан (Иные заку</w:t>
            </w:r>
            <w:r>
              <w:t>п</w:t>
            </w:r>
            <w:r>
              <w:lastRenderedPageBreak/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29 849,8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29 849,8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t>ботных граждан (Социальные выплаты гражданам, кроме публичных нормативных с</w:t>
            </w:r>
            <w:r>
              <w:t>о</w:t>
            </w:r>
            <w:r>
              <w:t>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14 633,3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14 633,3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t>ботных граждан (Субсидии а</w:t>
            </w:r>
            <w:r>
              <w:t>в</w:t>
            </w:r>
            <w:r>
              <w:t>тономным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23 753,0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23 753,0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t>ботных граждан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lastRenderedPageBreak/>
              <w:t>ботных граждан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активной п</w:t>
            </w:r>
            <w:r>
              <w:t>о</w:t>
            </w:r>
            <w:r>
              <w:t>литике занятости населения и социальной поддержке безр</w:t>
            </w:r>
            <w:r>
              <w:t>а</w:t>
            </w:r>
            <w:r>
              <w:t>ботных граждан (Резервные средства)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06 1 01 71300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кадрового потенциала, разработка прогнозных оценок рынка труда»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2 900,0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оценке труд</w:t>
            </w:r>
            <w:r>
              <w:t>о</w:t>
            </w:r>
            <w:r>
              <w:t>вого потенциала, формиров</w:t>
            </w:r>
            <w:r>
              <w:t>а</w:t>
            </w:r>
            <w:r>
              <w:t>нию прогноза потребности в кадрах (Субсидии автономным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06 1 02 71310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15 658,8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15 658,8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15 658,8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56 741,7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68 360,0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«Экон</w:t>
            </w:r>
            <w:r>
              <w:t>о</w:t>
            </w:r>
            <w:r>
              <w:t>мическое развитие и иннов</w:t>
            </w:r>
            <w:r>
              <w:t>а</w:t>
            </w:r>
            <w:r>
              <w:t>ционная экономика»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56 741,7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68 360,0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«Формиров</w:t>
            </w:r>
            <w:r>
              <w:t>а</w:t>
            </w:r>
            <w:r>
              <w:t>ние благоприятной инвестиц</w:t>
            </w:r>
            <w:r>
              <w:t>и</w:t>
            </w:r>
            <w:r>
              <w:t>онной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здание благоприятных условий для привлечения инвестиций в экономику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18 050,0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созданию благоприятных условий для привлечения инвестиций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09 1 01 72210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затрат о</w:t>
            </w:r>
            <w:r>
              <w:t>р</w:t>
            </w:r>
            <w:r>
              <w:t>ганизаций по уплате проце</w:t>
            </w:r>
            <w:r>
              <w:t>н</w:t>
            </w:r>
            <w:r>
              <w:t>тов по кредитам, полученным для финансирования инвест</w:t>
            </w:r>
            <w:r>
              <w:t>и</w:t>
            </w:r>
            <w:r>
              <w:t>ционных проектов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 xml:space="preserve">мателям, физическим лицам – </w:t>
            </w:r>
            <w:r>
              <w:lastRenderedPageBreak/>
              <w:t>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09 1 01 72230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м</w:t>
            </w:r>
            <w:r>
              <w:t>а</w:t>
            </w:r>
            <w:r>
              <w:t>лого и среднего предприним</w:t>
            </w:r>
            <w:r>
              <w:t>а</w:t>
            </w:r>
            <w:r>
              <w:t>тельства»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38 691,7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51 310,0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«Ф</w:t>
            </w:r>
            <w:r>
              <w:t>и</w:t>
            </w:r>
            <w:r>
              <w:t>нансовая поддержка малого и среднего предпринимател</w:t>
            </w:r>
            <w:r>
              <w:t>ь</w:t>
            </w:r>
            <w:r>
              <w:t>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09 2 02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38 691,7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51 310,0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Субсидия местным бюджетам на реализацию дополнител</w:t>
            </w:r>
            <w:r>
              <w:t>ь</w:t>
            </w:r>
            <w:r>
              <w:t>ных мероприятий по поддер</w:t>
            </w:r>
            <w:r>
              <w:t>ж</w:t>
            </w:r>
            <w:r>
              <w:t>ке малого и среднего предпр</w:t>
            </w:r>
            <w:r>
              <w:t>и</w:t>
            </w:r>
            <w:r>
              <w:t>нимательства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09 2 02 43240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поддержке малого и среднего предприн</w:t>
            </w:r>
            <w:r>
              <w:t>и</w:t>
            </w:r>
            <w:r>
              <w:t>мательства, включая крестья</w:t>
            </w:r>
            <w:r>
              <w:t>н</w:t>
            </w:r>
            <w:r>
              <w:t>ские (фермерские) хозяйства, а также молодежного предпр</w:t>
            </w:r>
            <w:r>
              <w:t>и</w:t>
            </w:r>
            <w:r>
              <w:t>нимательства (Субсидии юр</w:t>
            </w:r>
            <w:r>
              <w:t>и</w:t>
            </w:r>
            <w:r>
              <w:t>дическим лицам (кроме н</w:t>
            </w:r>
            <w:r>
              <w:t>е</w:t>
            </w:r>
            <w:r>
              <w:t>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2 02 R5270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20 691,7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34 310,0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Профессиональная подготовка, переподготовка и повышение квалификации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«Экон</w:t>
            </w:r>
            <w:r>
              <w:t>о</w:t>
            </w:r>
            <w:r>
              <w:t>мическое развитие и иннов</w:t>
            </w:r>
            <w:r>
              <w:t>а</w:t>
            </w:r>
            <w:r>
              <w:t>ционная экономика»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системы госуда</w:t>
            </w:r>
            <w:r>
              <w:t>р</w:t>
            </w:r>
            <w:r>
              <w:t>ственного стратегического управления»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09 5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Государственного плана подготовки управленч</w:t>
            </w:r>
            <w:r>
              <w:t>е</w:t>
            </w:r>
            <w:r>
              <w:t>ских кадров для организаций народного хозяйства Росси</w:t>
            </w:r>
            <w:r>
              <w:t>й</w:t>
            </w:r>
            <w:r>
              <w:t>ской Федерации»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09 5 01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подготовке управленческих кадров для организаций народного хозяйства Росси</w:t>
            </w:r>
            <w:r>
              <w:t>й</w:t>
            </w:r>
            <w:r>
              <w:t>ской Федерации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5 01 R0660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327 359,2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333 988,0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</w:t>
            </w:r>
            <w:r>
              <w:lastRenderedPageBreak/>
              <w:t>Республики Карелия «Соде</w:t>
            </w:r>
            <w:r>
              <w:t>й</w:t>
            </w:r>
            <w:r>
              <w:t>ствие занятости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«Государстве</w:t>
            </w:r>
            <w:r>
              <w:t>н</w:t>
            </w:r>
            <w:r>
              <w:t>ная политика в области соде</w:t>
            </w:r>
            <w:r>
              <w:t>й</w:t>
            </w:r>
            <w:r>
              <w:t>ствия занятости населения и социальной защиты от безр</w:t>
            </w:r>
            <w:r>
              <w:t>а</w:t>
            </w:r>
            <w:r>
              <w:t>ботицы»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занятости населения и социальная поддержка бе</w:t>
            </w:r>
            <w:r>
              <w:t>з</w:t>
            </w:r>
            <w:r>
              <w:t>работных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социальным выпл</w:t>
            </w:r>
            <w:r>
              <w:t>а</w:t>
            </w:r>
            <w:r>
              <w:t>там безработным гражданам (Межбюджетные трансферты бюджету Пенсионного фонда Российской Федерации)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06 1 01 52900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316 988,0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«Соде</w:t>
            </w:r>
            <w:r>
              <w:t>й</w:t>
            </w:r>
            <w:r>
              <w:t>ствие занятости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316 988,0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«Государстве</w:t>
            </w:r>
            <w:r>
              <w:t>н</w:t>
            </w:r>
            <w:r>
              <w:t>ная политика в области соде</w:t>
            </w:r>
            <w:r>
              <w:t>й</w:t>
            </w:r>
            <w:r>
              <w:t>ствия занятости населения и социальной защиты от безр</w:t>
            </w:r>
            <w:r>
              <w:t>а</w:t>
            </w:r>
            <w:r>
              <w:t>ботицы»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316 988,0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действие занятости населения и социальная поддержка бе</w:t>
            </w:r>
            <w:r>
              <w:t>з</w:t>
            </w:r>
            <w:r>
              <w:t>работных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06 1 01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310 359,2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316 988,0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социальным выпл</w:t>
            </w:r>
            <w:r>
              <w:t>а</w:t>
            </w:r>
            <w:r>
              <w:t>там безработным гражданам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06 1 01 52900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социальным выпл</w:t>
            </w:r>
            <w:r>
              <w:t>а</w:t>
            </w:r>
            <w:r>
              <w:t>там безработным гражданам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06 1 01 52900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299 259,2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305 888,0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социальным выпл</w:t>
            </w:r>
            <w:r>
              <w:t>а</w:t>
            </w:r>
            <w:r>
              <w:t>там безработным гражданам (Стипендии)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06 1 01 52900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финансов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2 157 223,8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2 035 241,2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181 862,9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176 045,5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97,7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составлению (изм</w:t>
            </w:r>
            <w:r>
              <w:t>е</w:t>
            </w:r>
            <w:r>
              <w:t>нению) списков кандидатов в присяжные заседатели фед</w:t>
            </w:r>
            <w:r>
              <w:t>е</w:t>
            </w:r>
            <w:r>
              <w:t>ральных судов общей юри</w:t>
            </w:r>
            <w:r>
              <w:t>с</w:t>
            </w:r>
            <w:r>
              <w:t>дикции в Российской Федер</w:t>
            </w:r>
            <w:r>
              <w:t>а</w:t>
            </w:r>
            <w:r>
              <w:t>ции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30 0 00 51200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97,7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финансовых, налоговых и т</w:t>
            </w:r>
            <w:r>
              <w:t>а</w:t>
            </w:r>
            <w:r>
              <w:t>моженных органов и органов финансового (финансово-бюджетного) надзора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106 053,2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102 458,6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«Эффе</w:t>
            </w:r>
            <w:r>
              <w:t>к</w:t>
            </w:r>
            <w:r>
              <w:t>тивное управление регионал</w:t>
            </w:r>
            <w:r>
              <w:t>ь</w:t>
            </w:r>
            <w:r>
              <w:t>ными и муниципальными ф</w:t>
            </w:r>
            <w:r>
              <w:t>и</w:t>
            </w:r>
            <w:r>
              <w:t>нансами»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105 943,2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102 348,6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105 943,2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102 348,6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99 019,5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95 925,5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6 832,1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6 331,5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«Энерг</w:t>
            </w:r>
            <w:r>
              <w:t>о</w:t>
            </w:r>
            <w:r>
              <w:t>сбережение, энергоэффекти</w:t>
            </w:r>
            <w:r>
              <w:t>в</w:t>
            </w:r>
            <w:r>
              <w:t>ность и развитие энергетики»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«Энергосбер</w:t>
            </w:r>
            <w:r>
              <w:t>е</w:t>
            </w:r>
            <w:r>
              <w:t>жение и повышение энергет</w:t>
            </w:r>
            <w:r>
              <w:t>и</w:t>
            </w:r>
            <w:r>
              <w:t>ческой эффективности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«Стр</w:t>
            </w:r>
            <w:r>
              <w:t>о</w:t>
            </w:r>
            <w:r>
              <w:t>ительство и реконструкция объектов теплоэнергетики, внедрение энергосберегающих технологий»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энергосбер</w:t>
            </w:r>
            <w:r>
              <w:t>е</w:t>
            </w:r>
            <w:r>
              <w:t>жению и повышению энерг</w:t>
            </w:r>
            <w:r>
              <w:t>е</w:t>
            </w:r>
            <w:r>
              <w:lastRenderedPageBreak/>
              <w:t>тической эффективности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18 1 01 74500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38 250,0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Резервный фонд Правител</w:t>
            </w:r>
            <w:r>
              <w:t>ь</w:t>
            </w:r>
            <w:r>
              <w:t>ства Республики Карелия (Р</w:t>
            </w:r>
            <w:r>
              <w:t>е</w:t>
            </w:r>
            <w:r>
              <w:t>зервные средства)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Резервный фонд Правител</w:t>
            </w:r>
            <w:r>
              <w:t>ь</w:t>
            </w:r>
            <w:r>
              <w:t>ства Республики Карелия для ликвидации чрезвычайных с</w:t>
            </w:r>
            <w:r>
              <w:t>и</w:t>
            </w:r>
            <w:r>
              <w:t>туаций (Резервные средства)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12 750,0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35 249,2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35 239,2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«Эффе</w:t>
            </w:r>
            <w:r>
              <w:t>к</w:t>
            </w:r>
            <w:r>
              <w:t>тивное управление регионал</w:t>
            </w:r>
            <w:r>
              <w:t>ь</w:t>
            </w:r>
            <w:r>
              <w:t>ными и муниципальными ф</w:t>
            </w:r>
            <w:r>
              <w:t>и</w:t>
            </w:r>
            <w:r>
              <w:t>нансами»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34 670,9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34 660,9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среднесрочного и долгосро</w:t>
            </w:r>
            <w:r>
              <w:t>ч</w:t>
            </w:r>
            <w:r>
              <w:t>ного бюджетного планиров</w:t>
            </w:r>
            <w:r>
              <w:t>а</w:t>
            </w:r>
            <w:r>
              <w:t xml:space="preserve">ния» 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«Авт</w:t>
            </w:r>
            <w:r>
              <w:t>о</w:t>
            </w:r>
            <w:r>
              <w:t>матизация и техническое обе</w:t>
            </w:r>
            <w:r>
              <w:t>с</w:t>
            </w:r>
            <w:r>
              <w:t>печение бюджетного проце</w:t>
            </w:r>
            <w:r>
              <w:t>с</w:t>
            </w:r>
            <w:r>
              <w:t>са»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обеспечению функционирования интегрир</w:t>
            </w:r>
            <w:r>
              <w:t>о</w:t>
            </w:r>
            <w:r>
              <w:t>ванных автоматизированных систем управления бюдже</w:t>
            </w:r>
            <w:r>
              <w:t>т</w:t>
            </w:r>
            <w:r>
              <w:t>ным процессом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16 1 01 74100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«Организация исполнения бюджета Респу</w:t>
            </w:r>
            <w:r>
              <w:t>б</w:t>
            </w:r>
            <w:r>
              <w:t xml:space="preserve">лики Карелия и формирование бюджетной отчетности» 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своевременных расч</w:t>
            </w:r>
            <w:r>
              <w:t>е</w:t>
            </w:r>
            <w:r>
              <w:t>тов и выплат по обязател</w:t>
            </w:r>
            <w:r>
              <w:t>ь</w:t>
            </w:r>
            <w:r>
              <w:t>ствам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Выполнение обязательств по выплате агентских комиссий и вознаграждения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16 4 01 74120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Исполнение судебных актов, подлежащих взысканию с ка</w:t>
            </w:r>
            <w:r>
              <w:t>з</w:t>
            </w:r>
            <w:r>
              <w:t>ны Республики Карелия (И</w:t>
            </w:r>
            <w:r>
              <w:t>с</w:t>
            </w:r>
            <w:r>
              <w:t>полнение судебных актов)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16 4 01 74130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lastRenderedPageBreak/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24 460,9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24 460,9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11 923,5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11 923,5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11 989,4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11 989,4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(Иные закупки товаров, работ и услуг для обеспечения гос</w:t>
            </w:r>
            <w:r>
              <w:t>у</w:t>
            </w:r>
            <w:r>
              <w:t xml:space="preserve">дарственных (муниципальных) </w:t>
            </w:r>
            <w:r>
              <w:lastRenderedPageBreak/>
              <w:t>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578,3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578,3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оборона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13 815,5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14 317,5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Мобилизационная и внево</w:t>
            </w:r>
            <w:r>
              <w:t>й</w:t>
            </w:r>
            <w:r>
              <w:t>сковая подготовка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13 815,5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14 317,5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первичному вои</w:t>
            </w:r>
            <w:r>
              <w:t>н</w:t>
            </w:r>
            <w:r>
              <w:t>скому учету на территориях, где отсутствуют военные к</w:t>
            </w:r>
            <w:r>
              <w:t>о</w:t>
            </w:r>
            <w:r>
              <w:t>миссариаты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30 0 00 51180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13 815,5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14 317,5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127 500,0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127 500,0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Резерв на финансовое обесп</w:t>
            </w:r>
            <w:r>
              <w:t>е</w:t>
            </w:r>
            <w:r>
              <w:t>чение расходных обязательств Республики Карелия, софина</w:t>
            </w:r>
            <w:r>
              <w:t>н</w:t>
            </w:r>
            <w:r>
              <w:t>сируемых из федерального бюджета (Резервные средства)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85 000,0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Резерв на разработку проек</w:t>
            </w:r>
            <w:r>
              <w:t>т</w:t>
            </w:r>
            <w:r>
              <w:t>но-сметной документации по объектам, планируемым к с</w:t>
            </w:r>
            <w:r>
              <w:t>о</w:t>
            </w:r>
            <w:r>
              <w:t>финансированию из федерал</w:t>
            </w:r>
            <w:r>
              <w:t>ь</w:t>
            </w:r>
            <w:r>
              <w:t>ного бюджета в рамках фед</w:t>
            </w:r>
            <w:r>
              <w:t>е</w:t>
            </w:r>
            <w:r>
              <w:t>ральных программ (Резервные средства)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30 0 00 75150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42 500,0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Обслуживание государстве</w:t>
            </w:r>
            <w:r>
              <w:t>н</w:t>
            </w:r>
            <w:r>
              <w:t>ного и муниципального долга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Обслуживание государстве</w:t>
            </w:r>
            <w:r>
              <w:t>н</w:t>
            </w:r>
            <w:r>
              <w:lastRenderedPageBreak/>
              <w:t>ного внутреннего и муниц</w:t>
            </w:r>
            <w:r>
              <w:t>и</w:t>
            </w:r>
            <w:r>
              <w:t>пального долга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«Эффе</w:t>
            </w:r>
            <w:r>
              <w:t>к</w:t>
            </w:r>
            <w:r>
              <w:t>тивное управление регионал</w:t>
            </w:r>
            <w:r>
              <w:t>ь</w:t>
            </w:r>
            <w:r>
              <w:t>ными и муниципальными ф</w:t>
            </w:r>
            <w:r>
              <w:t>и</w:t>
            </w:r>
            <w:r>
              <w:t>нансами»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1 120 883,8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«Организация исполнения бюджета Респу</w:t>
            </w:r>
            <w:r>
              <w:t>б</w:t>
            </w:r>
            <w:r>
              <w:t xml:space="preserve">лики Карелия и формирование бюджетной отчетности» 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1 120 883,8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своевременных расч</w:t>
            </w:r>
            <w:r>
              <w:t>е</w:t>
            </w:r>
            <w:r>
              <w:t>тов и выплат по обязател</w:t>
            </w:r>
            <w:r>
              <w:t>ь</w:t>
            </w:r>
            <w:r>
              <w:t>ствам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1 120 883,8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Процентные платежи по гос</w:t>
            </w:r>
            <w:r>
              <w:t>у</w:t>
            </w:r>
            <w:r>
              <w:t>дарственному долгу Республ</w:t>
            </w:r>
            <w:r>
              <w:t>и</w:t>
            </w:r>
            <w:r>
              <w:t>ки Карелия (Обслуживание государственного долга суб</w:t>
            </w:r>
            <w:r>
              <w:t>ъ</w:t>
            </w:r>
            <w:r>
              <w:t>екта Российской Федерации)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16 4 01 74110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720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1 190 727,8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1 120 883,8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Межбюджетные трансферты общего характера бюджетам бюджетной системы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635 817,6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596 494,4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Дотации на выравнивание бюджетной обеспеченности субъектов Российской Федер</w:t>
            </w:r>
            <w:r>
              <w:t>а</w:t>
            </w:r>
            <w:r>
              <w:t>ции и муниципальных образ</w:t>
            </w:r>
            <w:r>
              <w:t>о</w:t>
            </w:r>
            <w:r>
              <w:lastRenderedPageBreak/>
              <w:t>ваний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«Эффе</w:t>
            </w:r>
            <w:r>
              <w:t>к</w:t>
            </w:r>
            <w:r>
              <w:t>тивное управление регионал</w:t>
            </w:r>
            <w:r>
              <w:t>ь</w:t>
            </w:r>
            <w:r>
              <w:t>ными и муниципальными ф</w:t>
            </w:r>
            <w:r>
              <w:t>и</w:t>
            </w:r>
            <w:r>
              <w:t>нансами»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491 505,0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повышения р</w:t>
            </w:r>
            <w:r>
              <w:t>е</w:t>
            </w:r>
            <w:r>
              <w:t>зультативности бюджетных расходов»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491 505,0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«В</w:t>
            </w:r>
            <w:r>
              <w:t>ы</w:t>
            </w:r>
            <w:r>
              <w:t>равнивание бюджетной обе</w:t>
            </w:r>
            <w:r>
              <w:t>с</w:t>
            </w:r>
            <w:r>
              <w:t>печенности муниципальных образований»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491 505,0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Дотация на выравнивание бюджетной обеспеченности муниципальных районов (г</w:t>
            </w:r>
            <w:r>
              <w:t>о</w:t>
            </w:r>
            <w:r>
              <w:t>родских округов) (Дотации)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16 3 01 41010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520 415,0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491 505,0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Иные дотации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«Эффе</w:t>
            </w:r>
            <w:r>
              <w:t>к</w:t>
            </w:r>
            <w:r>
              <w:t>тивное управление регионал</w:t>
            </w:r>
            <w:r>
              <w:t>ь</w:t>
            </w:r>
            <w:r>
              <w:t>ными и муниципальными ф</w:t>
            </w:r>
            <w:r>
              <w:t>и</w:t>
            </w:r>
            <w:r>
              <w:t>нансами»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80 998,4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повышения р</w:t>
            </w:r>
            <w:r>
              <w:t>е</w:t>
            </w:r>
            <w:r>
              <w:t>зультативности бюджетных расходов»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80 998,4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«По</w:t>
            </w:r>
            <w:r>
              <w:t>д</w:t>
            </w:r>
            <w:r>
              <w:t>держка мер по обеспечению сбалансированности местных бюджетов»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80 998,4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Дотация на поддержку мер по обеспечению сбалансирова</w:t>
            </w:r>
            <w:r>
              <w:t>н</w:t>
            </w:r>
            <w:r>
              <w:t>ности бюджетов муниципал</w:t>
            </w:r>
            <w:r>
              <w:t>ь</w:t>
            </w:r>
            <w:r>
              <w:t>ных образований (Дотации)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16 3 02 41020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89 999,6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80 998,4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«Эффе</w:t>
            </w:r>
            <w:r>
              <w:t>к</w:t>
            </w:r>
            <w:r>
              <w:t>тивное управление регионал</w:t>
            </w:r>
            <w:r>
              <w:t>ь</w:t>
            </w:r>
            <w:r>
              <w:t>ными и муниципальными ф</w:t>
            </w:r>
            <w:r>
              <w:t>и</w:t>
            </w:r>
            <w:r>
              <w:t>нансами»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повышения р</w:t>
            </w:r>
            <w:r>
              <w:t>е</w:t>
            </w:r>
            <w:r>
              <w:t>зультативности бюджетных расходов»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«В</w:t>
            </w:r>
            <w:r>
              <w:t>ы</w:t>
            </w:r>
            <w:r>
              <w:t>равнивание бюджетной обе</w:t>
            </w:r>
            <w:r>
              <w:t>с</w:t>
            </w:r>
            <w:r>
              <w:t>печенности муниципальных образований»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16 3 01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расчету и пред</w:t>
            </w:r>
            <w:r>
              <w:t>о</w:t>
            </w:r>
            <w:r>
              <w:t>ставлению дотаций на выра</w:t>
            </w:r>
            <w:r>
              <w:t>в</w:t>
            </w:r>
            <w:r>
              <w:t>нивание бюджетной обесп</w:t>
            </w:r>
            <w:r>
              <w:t>е</w:t>
            </w:r>
            <w:r>
              <w:lastRenderedPageBreak/>
              <w:t>ченности бюджетам поселений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16 3 01 42150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25 403,0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23 991,0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7.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имуществе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ных и земельных отношений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50 954,6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48 214,6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23 067,0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21 312,8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23 067,0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21 312,8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«Упра</w:t>
            </w:r>
            <w:r>
              <w:t>в</w:t>
            </w:r>
            <w:r>
              <w:t>ление государственным им</w:t>
            </w:r>
            <w:r>
              <w:t>у</w:t>
            </w:r>
            <w:r>
              <w:t>ществом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23 067,0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21 312,8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23 067,0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21 312,8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23 047,2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21 306,2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lastRenderedPageBreak/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27 887,6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26 901,8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27 887,6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26 901,8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«Упра</w:t>
            </w:r>
            <w:r>
              <w:t>в</w:t>
            </w:r>
            <w:r>
              <w:t>ление государственным им</w:t>
            </w:r>
            <w:r>
              <w:t>у</w:t>
            </w:r>
            <w:r>
              <w:t>ществом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27 887,6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26 901,8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держание и ремонт недвиж</w:t>
            </w:r>
            <w:r>
              <w:t>и</w:t>
            </w:r>
            <w:r>
              <w:t>мого имущества, составля</w:t>
            </w:r>
            <w:r>
              <w:t>ю</w:t>
            </w:r>
            <w:r>
              <w:t>щего государственную казну Республики Карелия и расп</w:t>
            </w:r>
            <w:r>
              <w:t>о</w:t>
            </w:r>
            <w:r>
              <w:t>ложенного на земельных участках, находящихся в со</w:t>
            </w:r>
            <w:r>
              <w:t>б</w:t>
            </w:r>
            <w:r>
              <w:t>ственности Республики Кар</w:t>
            </w:r>
            <w:r>
              <w:t>е</w:t>
            </w:r>
            <w:r>
              <w:t>лия, и вовлечение его в хозя</w:t>
            </w:r>
            <w:r>
              <w:t>й</w:t>
            </w:r>
            <w:r>
              <w:t>ственный оборот»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17 0 01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содержанию и ремонту недвижимого им</w:t>
            </w:r>
            <w:r>
              <w:t>у</w:t>
            </w:r>
            <w:r>
              <w:t>щества, составляющего гос</w:t>
            </w:r>
            <w:r>
              <w:t>у</w:t>
            </w:r>
            <w:r>
              <w:t>дарственную казну Республ</w:t>
            </w:r>
            <w:r>
              <w:t>и</w:t>
            </w:r>
            <w:r>
              <w:t>ки Карелия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17 0 01 74400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использования з</w:t>
            </w:r>
            <w:r>
              <w:t>е</w:t>
            </w:r>
            <w:r>
              <w:lastRenderedPageBreak/>
              <w:t>мельных участков»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17 0 02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27 250,4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26 901,8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Проведение кадастровых работ в отношении земельных учас</w:t>
            </w:r>
            <w:r>
              <w:t>т</w:t>
            </w:r>
            <w:r>
              <w:t>ков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17 0 02 74410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1 251,9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 Республики Карелия в сфере распоряжения земельными участками, гос</w:t>
            </w:r>
            <w:r>
              <w:t>у</w:t>
            </w:r>
            <w:r>
              <w:t>дарственная собственность на которые не разграничена (Ра</w:t>
            </w:r>
            <w:r>
              <w:t>с</w:t>
            </w:r>
            <w:r>
              <w:t>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17 0 02 74440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17 665,0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гос</w:t>
            </w:r>
            <w:r>
              <w:t>у</w:t>
            </w:r>
            <w:r>
              <w:t>дарственной кадастровой оценки на территории Респу</w:t>
            </w:r>
            <w:r>
              <w:t>б</w:t>
            </w:r>
            <w:r>
              <w:t>лики Карелия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17 0 02 74450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7 196,7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7 243,3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комплексным кадастровым р</w:t>
            </w:r>
            <w:r>
              <w:t>а</w:t>
            </w:r>
            <w:r>
              <w:t>ботам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17 0 02 R5110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1 313,1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1 993,5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Государственный комитет </w:t>
            </w:r>
            <w:r>
              <w:rPr>
                <w:b/>
                <w:bCs/>
              </w:rPr>
              <w:lastRenderedPageBreak/>
              <w:t>Республики Карелия по обеспечению жизнедеятел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ности и безопасности насел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496 896,8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469 291,5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7 420,5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7 008,2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Функционирование Прав</w:t>
            </w:r>
            <w:r>
              <w:t>и</w:t>
            </w:r>
            <w:r>
              <w:t>тельства Российской Федер</w:t>
            </w:r>
            <w:r>
              <w:t>а</w:t>
            </w:r>
            <w:r>
              <w:t>ции, высших исполнительных органов государственной вл</w:t>
            </w:r>
            <w:r>
              <w:t>а</w:t>
            </w:r>
            <w:r>
              <w:t>сти субъектов Российской Ф</w:t>
            </w:r>
            <w:r>
              <w:t>е</w:t>
            </w:r>
            <w:r>
              <w:t>дерации, местных админ</w:t>
            </w:r>
            <w:r>
              <w:t>и</w:t>
            </w:r>
            <w:r>
              <w:t>страций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7 420,5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7 008,2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созданию и обе</w:t>
            </w:r>
            <w:r>
              <w:t>с</w:t>
            </w:r>
            <w:r>
              <w:t>печению деятельности адм</w:t>
            </w:r>
            <w:r>
              <w:t>и</w:t>
            </w:r>
            <w:r>
              <w:t>нистративных комиссий и определению перечня дол</w:t>
            </w:r>
            <w:r>
              <w:t>ж</w:t>
            </w:r>
            <w:r>
              <w:t>ностных лиц, уполномоченных составлять протоколы об а</w:t>
            </w:r>
            <w:r>
              <w:t>д</w:t>
            </w:r>
            <w:r>
              <w:t>министративных правонар</w:t>
            </w:r>
            <w:r>
              <w:t>у</w:t>
            </w:r>
            <w:r>
              <w:t>шениях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30 0 00 42140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7 420,5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7 008,2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489 476,3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462 283,3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Защита населения и террит</w:t>
            </w:r>
            <w:r>
              <w:t>о</w:t>
            </w:r>
            <w:r>
              <w:t xml:space="preserve">рии от чрезвычайных ситуаций </w:t>
            </w:r>
            <w:r>
              <w:lastRenderedPageBreak/>
              <w:t>природного и техногенного характера, гражданская обор</w:t>
            </w:r>
            <w:r>
              <w:t>о</w:t>
            </w:r>
            <w:r>
              <w:t>на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84 711,3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79 667,2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</w:t>
            </w:r>
            <w:r>
              <w:t>о</w:t>
            </w:r>
            <w:r>
              <w:t>филактика правонарушений»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82 641,3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77 712,2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«Снижение рисков и смягчение после</w:t>
            </w:r>
            <w:r>
              <w:t>д</w:t>
            </w:r>
            <w:r>
              <w:t>ствий чрезвычайных ситуаций природного и техногенного характера»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66 551,1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62 368,7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защиты населения при чрезвычайных ситуациях, обеспечение безопасности л</w:t>
            </w:r>
            <w:r>
              <w:t>ю</w:t>
            </w:r>
            <w:r>
              <w:t>дей»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66 551,1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62 368,7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</w:t>
            </w:r>
            <w:r>
              <w:t>з</w:t>
            </w:r>
            <w:r>
              <w:t>вычайных ситуациях приро</w:t>
            </w:r>
            <w:r>
              <w:t>д</w:t>
            </w:r>
            <w:r>
              <w:t>ного и техногенного характера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41 446,6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39 580,8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</w:t>
            </w:r>
            <w:r>
              <w:lastRenderedPageBreak/>
              <w:t>спасательных работ при чре</w:t>
            </w:r>
            <w:r>
              <w:t>з</w:t>
            </w:r>
            <w:r>
              <w:t>вычайных ситуациях приро</w:t>
            </w:r>
            <w:r>
              <w:t>д</w:t>
            </w:r>
            <w:r>
              <w:t>ного и техногенного характера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</w:t>
            </w:r>
            <w:r>
              <w:t>з</w:t>
            </w:r>
            <w:r>
              <w:t>вычайных ситуациях приро</w:t>
            </w:r>
            <w:r>
              <w:t>д</w:t>
            </w:r>
            <w:r>
              <w:t>ного и техногенного характера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гражда</w:t>
            </w:r>
            <w:r>
              <w:t>н</w:t>
            </w:r>
            <w:r>
              <w:t>ской обороны, защиты от чре</w:t>
            </w:r>
            <w:r>
              <w:t>з</w:t>
            </w:r>
            <w:r>
              <w:t>вычайных ситуаций, пожарной безопасности и основам пр</w:t>
            </w:r>
            <w:r>
              <w:t>о</w:t>
            </w:r>
            <w:r>
              <w:t>тиводействия терроризму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5 142,9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4 817,4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гражда</w:t>
            </w:r>
            <w:r>
              <w:t>н</w:t>
            </w:r>
            <w:r>
              <w:t>ской обороны, защиты от чре</w:t>
            </w:r>
            <w:r>
              <w:t>з</w:t>
            </w:r>
            <w:r>
              <w:t>вычайных ситуаций, пожарной безопасности и основам пр</w:t>
            </w:r>
            <w:r>
              <w:t>о</w:t>
            </w:r>
            <w:r>
              <w:t xml:space="preserve">тиводействия терроризму </w:t>
            </w:r>
            <w:r>
              <w:lastRenderedPageBreak/>
              <w:t>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обучению населения в области гражда</w:t>
            </w:r>
            <w:r>
              <w:t>н</w:t>
            </w:r>
            <w:r>
              <w:t>ской обороны, защиты от чре</w:t>
            </w:r>
            <w:r>
              <w:t>з</w:t>
            </w:r>
            <w:r>
              <w:t>вычайных ситуаций, пожарной безопасности и основам пр</w:t>
            </w:r>
            <w:r>
              <w:t>о</w:t>
            </w:r>
            <w:r>
              <w:t>тиводействия терроризму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региональной автоматиз</w:t>
            </w:r>
            <w:r>
              <w:t>и</w:t>
            </w:r>
            <w:r>
              <w:t>рованной системы централиз</w:t>
            </w:r>
            <w:r>
              <w:t>о</w:t>
            </w:r>
            <w:r>
              <w:t>ванного оповещения населения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18 927,4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17 970,5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региональной автоматиз</w:t>
            </w:r>
            <w:r>
              <w:t>и</w:t>
            </w:r>
            <w:r>
              <w:t>рованной системы централиз</w:t>
            </w:r>
            <w:r>
              <w:t>о</w:t>
            </w:r>
            <w:r>
              <w:t>ванного оповещения населения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211,5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функциониров</w:t>
            </w:r>
            <w:r>
              <w:t>а</w:t>
            </w:r>
            <w:r>
              <w:t>ния региональной автоматиз</w:t>
            </w:r>
            <w:r>
              <w:t>и</w:t>
            </w:r>
            <w:r>
              <w:lastRenderedPageBreak/>
              <w:t>рованной системы централиз</w:t>
            </w:r>
            <w:r>
              <w:t>о</w:t>
            </w:r>
            <w:r>
              <w:t>ванного оповещения населения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14 2 01 73540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16 090,2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15 343,5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16 066,6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15 343,5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Формирование и пополнение </w:t>
            </w:r>
            <w:r>
              <w:lastRenderedPageBreak/>
              <w:t>материального резерва (Заку</w:t>
            </w:r>
            <w:r>
              <w:t>п</w:t>
            </w:r>
            <w:r>
              <w:t>ка товаров, работ и услуг в ц</w:t>
            </w:r>
            <w:r>
              <w:t>е</w:t>
            </w:r>
            <w:r>
              <w:t>лях формирования госуда</w:t>
            </w:r>
            <w:r>
              <w:t>р</w:t>
            </w:r>
            <w:r>
              <w:t>ственного материального р</w:t>
            </w:r>
            <w:r>
              <w:t>е</w:t>
            </w:r>
            <w:r>
              <w:t>зерва)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30 0 00 75160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1 955,0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пожарной бе</w:t>
            </w:r>
            <w:r>
              <w:t>з</w:t>
            </w:r>
            <w:r>
              <w:t>опасности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</w:t>
            </w:r>
            <w:r>
              <w:t>о</w:t>
            </w:r>
            <w:r>
              <w:t>филактика правонарушений»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378 621,1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«Пожарная безопасность»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378 621,1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пожарной безопасн</w:t>
            </w:r>
            <w:r>
              <w:t>о</w:t>
            </w:r>
            <w:r>
              <w:t>сти»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400 535,0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378 621,1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</w:t>
            </w:r>
            <w:r>
              <w:t>о</w:t>
            </w:r>
            <w:r>
              <w:t>жарной службы Республики Карелия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14 1 01 73500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396 822,2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378 621,1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</w:t>
            </w:r>
            <w:r>
              <w:t>о</w:t>
            </w:r>
            <w:r>
              <w:lastRenderedPageBreak/>
              <w:t>жарной службы Республики Карелия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14 1 01 73500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1 263,4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противоп</w:t>
            </w:r>
            <w:r>
              <w:t>о</w:t>
            </w:r>
            <w:r>
              <w:t>жарной службы Республики Карелия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14 1 01 73500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2 449,4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безопасности и правоохранительной деятел</w:t>
            </w:r>
            <w:r>
              <w:t>ь</w:t>
            </w:r>
            <w:r>
              <w:t>ности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</w:t>
            </w:r>
            <w:r>
              <w:t>о</w:t>
            </w:r>
            <w:r>
              <w:t>филактика правонарушений»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3 995,0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правонарушений»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3 995,0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системы профилактики правонарушений»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3 995,0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Субвенции федеральному бюджету на осуществление ч</w:t>
            </w:r>
            <w:r>
              <w:t>а</w:t>
            </w:r>
            <w:r>
              <w:lastRenderedPageBreak/>
              <w:t>сти переданных полномочий по составлению протоколов об административных правон</w:t>
            </w:r>
            <w:r>
              <w:t>а</w:t>
            </w:r>
            <w:r>
              <w:t>рушениях, посягающих на о</w:t>
            </w:r>
            <w:r>
              <w:t>б</w:t>
            </w:r>
            <w:r>
              <w:t>щественный порядок и общ</w:t>
            </w:r>
            <w:r>
              <w:t>е</w:t>
            </w:r>
            <w:r>
              <w:t>ственную безопасность (Су</w:t>
            </w:r>
            <w:r>
              <w:t>б</w:t>
            </w:r>
            <w:r>
              <w:t>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14 3 01 57010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4 230,0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3 995,0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9.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строител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ства, жилищно-коммунального хозяйства и энергетики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1 176 830,6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1 587 109,3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пожарной бе</w:t>
            </w:r>
            <w:r>
              <w:t>з</w:t>
            </w:r>
            <w:r>
              <w:t>опасности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системы защиты населения и территории от последствий чрезвычайных ситуаций, пр</w:t>
            </w:r>
            <w:r>
              <w:t>о</w:t>
            </w:r>
            <w:r>
              <w:t>филактика правонарушений»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«Пожарная безопасность»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пожарной безопасн</w:t>
            </w:r>
            <w:r>
              <w:t>о</w:t>
            </w:r>
            <w:r>
              <w:t>сти»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14 1 01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14 1 01 90420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76 790,9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73 435,8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39 458,9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37 266,7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39 458,9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37 266,7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39 458,9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37 266,7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36 747,0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34 705,5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Осуществление полномочий Республики Карелия органами </w:t>
            </w:r>
            <w:r>
              <w:lastRenderedPageBreak/>
              <w:t>исполнительной власти Ре</w:t>
            </w:r>
            <w:r>
              <w:t>с</w:t>
            </w:r>
            <w:r>
              <w:t>публики Карелия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2 453,3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2 317,0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244,2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транспортного обслуживания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проведения меропри</w:t>
            </w:r>
            <w:r>
              <w:t>я</w:t>
            </w:r>
            <w:r>
              <w:t>тий в сфере воздушного тран</w:t>
            </w:r>
            <w:r>
              <w:t>с</w:t>
            </w:r>
            <w:r>
              <w:t>порта»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 xml:space="preserve">ствии с федеральной целевой </w:t>
            </w:r>
            <w:r>
              <w:lastRenderedPageBreak/>
              <w:t>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11 3 03 90420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транспортного обсл</w:t>
            </w:r>
            <w:r>
              <w:t>у</w:t>
            </w:r>
            <w:r>
              <w:t>живания населения автом</w:t>
            </w:r>
            <w:r>
              <w:t>о</w:t>
            </w:r>
            <w:r>
              <w:t>бильным транспортом в пр</w:t>
            </w:r>
            <w:r>
              <w:t>и</w:t>
            </w:r>
            <w:r>
              <w:t>городном и межмуниципал</w:t>
            </w:r>
            <w:r>
              <w:t>ь</w:t>
            </w:r>
            <w:r>
              <w:t>ном сообщении по территории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11 3 04 90420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национальной экономики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20 932,0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19 769,1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16 315,0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15 408,6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Подпрограмма «Создание </w:t>
            </w:r>
            <w:r>
              <w:lastRenderedPageBreak/>
              <w:t>условий для обеспечения кач</w:t>
            </w:r>
            <w:r>
              <w:t>е</w:t>
            </w:r>
            <w:r>
              <w:t>ственными жилищно-коммунальными услугами граждан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16 315,0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15 408,6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проведения меропри</w:t>
            </w:r>
            <w:r>
              <w:t>я</w:t>
            </w:r>
            <w:r>
              <w:t>тий в сфере строительства»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16 315,0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15 408,6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строительства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05 2 02 71020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12 630,2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11 928,6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строительства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05 2 02 71020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2 024,3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1 911,8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строительства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05 2 02 71020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1 568,2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4 617,0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4 360,5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Жилищно-коммунальное х</w:t>
            </w:r>
            <w:r>
              <w:t>о</w:t>
            </w:r>
            <w:r>
              <w:t>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385 133,2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391 663,0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20 040,6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обеспечения кач</w:t>
            </w:r>
            <w:r>
              <w:t>е</w:t>
            </w:r>
            <w:r>
              <w:t>ственными жилищно-коммунальными услугами граждан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20 040,6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проведения капитал</w:t>
            </w:r>
            <w:r>
              <w:t>ь</w:t>
            </w:r>
            <w:r>
              <w:t>ного ремонта общего имущ</w:t>
            </w:r>
            <w:r>
              <w:t>е</w:t>
            </w:r>
            <w:r>
              <w:t>ства в многоквартирных д</w:t>
            </w:r>
            <w:r>
              <w:t>о</w:t>
            </w:r>
            <w:r>
              <w:t>мах»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20 040,6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Обеспечение деятельности специализированной неко</w:t>
            </w:r>
            <w:r>
              <w:t>м</w:t>
            </w:r>
            <w:r>
              <w:lastRenderedPageBreak/>
              <w:t>мерческой организации «Фонд капитального ремонта Респу</w:t>
            </w:r>
            <w:r>
              <w:t>б</w:t>
            </w:r>
            <w:r>
              <w:t>лики Карелия», осуществля</w:t>
            </w:r>
            <w:r>
              <w:t>ю</w:t>
            </w:r>
            <w:r>
              <w:t>щей деятельность, направле</w:t>
            </w:r>
            <w:r>
              <w:t>н</w:t>
            </w:r>
            <w:r>
              <w:t>ную на обеспечение провед</w:t>
            </w:r>
            <w:r>
              <w:t>е</w:t>
            </w:r>
            <w:r>
              <w:t>ния капитального ремонта о</w:t>
            </w:r>
            <w:r>
              <w:t>б</w:t>
            </w:r>
            <w:r>
              <w:t>щего имущества в многоква</w:t>
            </w:r>
            <w:r>
              <w:t>р</w:t>
            </w:r>
            <w:r>
              <w:t>тирных домах (Субсидии н</w:t>
            </w:r>
            <w:r>
              <w:t>е</w:t>
            </w:r>
            <w:r>
              <w:t>коммерческим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05 2 01 71010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21 219,5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20 040,6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224 880,0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232 880,0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обеспечения кач</w:t>
            </w:r>
            <w:r>
              <w:t>е</w:t>
            </w:r>
            <w:r>
              <w:t>ственными жилищно-коммунальными услугами граждан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«Стр</w:t>
            </w:r>
            <w:r>
              <w:t>о</w:t>
            </w:r>
            <w:r>
              <w:t>ительство и реконструкция объектов водоснабжения и в</w:t>
            </w:r>
            <w:r>
              <w:t>о</w:t>
            </w:r>
            <w:r>
              <w:t>доотведения»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05 2 03 90420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05 2 03 90420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15 600,0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«Экон</w:t>
            </w:r>
            <w:r>
              <w:t>о</w:t>
            </w:r>
            <w:r>
              <w:t>мическое развитие и иннов</w:t>
            </w:r>
            <w:r>
              <w:t>а</w:t>
            </w:r>
            <w:r>
              <w:t>ционная экономика»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«Формиров</w:t>
            </w:r>
            <w:r>
              <w:t>а</w:t>
            </w:r>
            <w:r>
              <w:t>ние благоприятной инвестиц</w:t>
            </w:r>
            <w:r>
              <w:t>и</w:t>
            </w:r>
            <w:r>
              <w:t>онной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здание благоприятных условий для привлечения инвестиций в экономику Республики Кар</w:t>
            </w:r>
            <w:r>
              <w:t>е</w:t>
            </w:r>
            <w:r>
              <w:lastRenderedPageBreak/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09 1 01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ф</w:t>
            </w:r>
            <w:r>
              <w:t>е</w:t>
            </w:r>
            <w:r>
              <w:t>деральной целевой программы «Развитие Республики Карелия на период до 2020 года» (и</w:t>
            </w:r>
            <w:r>
              <w:t>н</w:t>
            </w:r>
            <w:r>
              <w:t>фраструктурное обеспечение промышленной площадки на территории Петрозаводского городского округа)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 1 01 R4191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171 180,0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«Энерг</w:t>
            </w:r>
            <w:r>
              <w:t>о</w:t>
            </w:r>
            <w:r>
              <w:t>сбережение, энергоэффекти</w:t>
            </w:r>
            <w:r>
              <w:t>в</w:t>
            </w:r>
            <w:r>
              <w:t>ность и развитие энергетики»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207 580,0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газ</w:t>
            </w:r>
            <w:r>
              <w:t>о</w:t>
            </w:r>
            <w:r>
              <w:t>снабжения и газификации Ре</w:t>
            </w:r>
            <w:r>
              <w:t>с</w:t>
            </w:r>
            <w:r>
              <w:t>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207 580,0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«Стр</w:t>
            </w:r>
            <w:r>
              <w:t>о</w:t>
            </w:r>
            <w:r>
              <w:t>ительство газопроводов ра</w:t>
            </w:r>
            <w:r>
              <w:t>с</w:t>
            </w:r>
            <w:r>
              <w:t>пределительных сетей, в том числе проектно-изыскательские работы»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207 580,0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lastRenderedPageBreak/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18 2 01 90420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29 800,0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ф</w:t>
            </w:r>
            <w:r>
              <w:t>е</w:t>
            </w:r>
            <w:r>
              <w:t>деральной целевой программы «Развитие Республики Карелия на период до 2020 года» (стр</w:t>
            </w:r>
            <w:r>
              <w:t>о</w:t>
            </w:r>
            <w:r>
              <w:t>ительство газопровода распр</w:t>
            </w:r>
            <w:r>
              <w:t>е</w:t>
            </w:r>
            <w:r>
              <w:t>делительного (уличная сеть) по пос. Салми, дер. Ряймяля Салминского сельского пос</w:t>
            </w:r>
            <w:r>
              <w:t>е</w:t>
            </w:r>
            <w:r>
              <w:t>ления Питкярантского наци</w:t>
            </w:r>
            <w:r>
              <w:t>о</w:t>
            </w:r>
            <w:r>
              <w:t>нального муниципального района) (Бюджетные инвест</w:t>
            </w:r>
            <w:r>
              <w:t>и</w:t>
            </w:r>
            <w:r>
              <w:t>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18 2 01 R4192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174 580,0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133 789,4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133 789,4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«Форм</w:t>
            </w:r>
            <w:r>
              <w:t>и</w:t>
            </w:r>
            <w:r>
              <w:t>рование современной горо</w:t>
            </w:r>
            <w:r>
              <w:t>д</w:t>
            </w:r>
            <w:r>
              <w:t>ской среды» на 2018–2022 г</w:t>
            </w:r>
            <w:r>
              <w:t>о</w:t>
            </w:r>
            <w:r>
              <w:t>ды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20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133 789,4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133 789,4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 xml:space="preserve">действие обустройству мест массового отдыха населения» 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20 0 01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3 441,7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3 441,7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поддержке обустройства мест массового отдыха населения (городских парков)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20 0 01 R5600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3 441,7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отдельных меропри</w:t>
            </w:r>
            <w:r>
              <w:t>я</w:t>
            </w:r>
            <w:r>
              <w:t>тий приоритетного проекта Российской Федерации «Фо</w:t>
            </w:r>
            <w:r>
              <w:t>р</w:t>
            </w:r>
            <w:r>
              <w:t>мирование комфортной горо</w:t>
            </w:r>
            <w:r>
              <w:t>д</w:t>
            </w:r>
            <w:r>
              <w:t>ской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20 0 П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130 347,7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130 347,7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формированию современной городской среды 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20 0 П</w:t>
            </w:r>
            <w:proofErr w:type="gramStart"/>
            <w:r>
              <w:t>1</w:t>
            </w:r>
            <w:proofErr w:type="gramEnd"/>
            <w:r>
              <w:t xml:space="preserve"> R5550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130 347,7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</w:t>
            </w:r>
            <w:r>
              <w:t>й</w:t>
            </w:r>
            <w:r>
              <w:t>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5 244,3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4 953,0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5 244,3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4 953,0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обеспечения д</w:t>
            </w:r>
            <w:r>
              <w:t>о</w:t>
            </w:r>
            <w:r>
              <w:t>ступным и комфортным жил</w:t>
            </w:r>
            <w:r>
              <w:t>ь</w:t>
            </w:r>
            <w:r>
              <w:t>ем граждан в Республике К</w:t>
            </w:r>
            <w:r>
              <w:t>а</w:t>
            </w:r>
            <w:r>
              <w:t>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5 244,3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4 953,0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мер государственной поддержки населению в улу</w:t>
            </w:r>
            <w:r>
              <w:t>ч</w:t>
            </w:r>
            <w:r>
              <w:t>шении жилищных условий»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654,3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</w:t>
            </w:r>
            <w:r>
              <w:t>и</w:t>
            </w:r>
            <w:r>
              <w:lastRenderedPageBreak/>
              <w:t>тования (Субсидии юридич</w:t>
            </w:r>
            <w:r>
              <w:t>е</w:t>
            </w:r>
            <w:r>
              <w:t>ским лицам (кроме некомме</w:t>
            </w:r>
            <w:r>
              <w:t>р</w:t>
            </w:r>
            <w:r>
              <w:t>ческих организаций), индив</w:t>
            </w:r>
            <w:r>
              <w:t>и</w:t>
            </w:r>
            <w:r>
              <w:t>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05 1 01 71000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654,3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618,0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отдельных меропри</w:t>
            </w:r>
            <w:r>
              <w:t>я</w:t>
            </w:r>
            <w:r>
              <w:t>тий приоритетного проекта Российской Федерации «Ип</w:t>
            </w:r>
            <w:r>
              <w:t>о</w:t>
            </w:r>
            <w:r>
              <w:t>тека и арендное жилье»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1 П</w:t>
            </w:r>
            <w:proofErr w:type="gramStart"/>
            <w:r>
              <w:t>1</w:t>
            </w:r>
            <w:proofErr w:type="gramEnd"/>
            <w: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4 590,0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4 335,0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</w:t>
            </w:r>
            <w:r>
              <w:t>и</w:t>
            </w:r>
            <w:r>
              <w:t>тования (Субсидии юридич</w:t>
            </w:r>
            <w:r>
              <w:t>е</w:t>
            </w:r>
            <w:r>
              <w:t>ским лицам (кроме некомме</w:t>
            </w:r>
            <w:r>
              <w:t>р</w:t>
            </w:r>
            <w:r>
              <w:t>ческих организаций), индив</w:t>
            </w:r>
            <w:r>
              <w:t>и</w:t>
            </w:r>
            <w:r>
              <w:t>дуальным предпринимателям,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1 П</w:t>
            </w:r>
            <w:proofErr w:type="gramStart"/>
            <w:r>
              <w:t>1</w:t>
            </w:r>
            <w:proofErr w:type="gramEnd"/>
            <w:r>
              <w:t xml:space="preserve"> 71000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4 590,0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4 335,0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629 039,8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1 030 473,7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о</w:t>
            </w:r>
            <w:r>
              <w:t>б</w:t>
            </w:r>
            <w:r>
              <w:t>щего образования. Создание новых мест в общеобразов</w:t>
            </w:r>
            <w:r>
              <w:t>а</w:t>
            </w:r>
            <w:r>
              <w:t>тельных организациях в соо</w:t>
            </w:r>
            <w:r>
              <w:t>т</w:t>
            </w:r>
            <w:r>
              <w:lastRenderedPageBreak/>
              <w:t>ветствии с прогнозируемой потребностью и современными условиями обучения»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«М</w:t>
            </w:r>
            <w:r>
              <w:t>о</w:t>
            </w:r>
            <w:r>
              <w:t>дернизация инфраструктуры общего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02 2 03 90420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1 025 173,7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образования»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1 025 173,7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о</w:t>
            </w:r>
            <w:r>
              <w:t>б</w:t>
            </w:r>
            <w:r>
              <w:t>щего образования. Создание новых мест в общеобразов</w:t>
            </w:r>
            <w:r>
              <w:t>а</w:t>
            </w:r>
            <w:r>
              <w:t>тельных организациях в соо</w:t>
            </w:r>
            <w:r>
              <w:t>т</w:t>
            </w:r>
            <w:r>
              <w:t>ветствии с прогнозируемой потребностью и современными условиями обучения»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02 2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1 025 173,7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</w:t>
            </w:r>
            <w:r>
              <w:t>а</w:t>
            </w:r>
            <w:r>
              <w:t>лизация отдельных меропри</w:t>
            </w:r>
            <w:r>
              <w:t>я</w:t>
            </w:r>
            <w:r>
              <w:lastRenderedPageBreak/>
              <w:t>тий приоритетного проекта Российской Федерации «С</w:t>
            </w:r>
            <w:r>
              <w:t>о</w:t>
            </w:r>
            <w:r>
              <w:t>здание современной образов</w:t>
            </w:r>
            <w:r>
              <w:t>а</w:t>
            </w:r>
            <w:r>
              <w:t>тельной среды для школьн</w:t>
            </w:r>
            <w:r>
              <w:t>и</w:t>
            </w:r>
            <w:r>
              <w:t>ков»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П</w:t>
            </w:r>
            <w:proofErr w:type="gramStart"/>
            <w:r>
              <w:t>2</w:t>
            </w:r>
            <w:proofErr w:type="gramEnd"/>
            <w:r>
              <w:t xml:space="preserve">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1 025 173,7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содействию созданию в суб</w:t>
            </w:r>
            <w:r>
              <w:t>ъ</w:t>
            </w:r>
            <w:r>
              <w:t>ектах Российской Федерации новых мест в общеобразов</w:t>
            </w:r>
            <w:r>
              <w:t>а</w:t>
            </w:r>
            <w:r>
              <w:t>тельных организациях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 2 П</w:t>
            </w:r>
            <w:proofErr w:type="gramStart"/>
            <w:r>
              <w:t>2</w:t>
            </w:r>
            <w:proofErr w:type="gramEnd"/>
            <w:r>
              <w:t xml:space="preserve"> R5200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613 339,8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1 025 173,7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«М</w:t>
            </w:r>
            <w:r>
              <w:t>о</w:t>
            </w:r>
            <w:r>
              <w:t>дернизация, строительство и реконструкция учреждений культуры»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07 0 05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lastRenderedPageBreak/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07 0 05 90420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Здравоохранение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Амбулаторная помощь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здравоохранения»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помощи»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первичной медико-санитарной помощи, включая проведение профилактических осмотров и диспансеризации населения в целях обеспечения своевременного выявления з</w:t>
            </w:r>
            <w:r>
              <w:t>а</w:t>
            </w:r>
            <w:r>
              <w:t>болеваний и факторов риска их развития»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77969" w:rsidRDefault="00821719" w:rsidP="00177969">
            <w:r>
              <w:t>Объекты строительства и р</w:t>
            </w:r>
            <w:r>
              <w:t>е</w:t>
            </w:r>
            <w:r>
              <w:t>конструкции в рамках мер</w:t>
            </w:r>
            <w:r>
              <w:t>о</w:t>
            </w:r>
            <w:r>
              <w:t xml:space="preserve">приятий по подготовке </w:t>
            </w:r>
          </w:p>
          <w:p w:rsidR="00821719" w:rsidRDefault="00821719" w:rsidP="00177969">
            <w:pPr>
              <w:rPr>
                <w:sz w:val="24"/>
                <w:szCs w:val="24"/>
              </w:rPr>
            </w:pPr>
            <w:bookmarkStart w:id="0" w:name="_GoBack"/>
            <w:bookmarkEnd w:id="0"/>
            <w:r>
              <w:t>100-летия Республики Карелия (Бюджетные инвестиции)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01 1 02 90460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67 836,8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45 400,0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45 400,0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с</w:t>
            </w:r>
            <w:r>
              <w:t>и</w:t>
            </w:r>
            <w:r>
              <w:t>стемы социального обслуж</w:t>
            </w:r>
            <w:r>
              <w:t>и</w:t>
            </w:r>
            <w:r>
              <w:t>вания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45 400,0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гражданам социальных услуг в учрежд</w:t>
            </w:r>
            <w:r>
              <w:t>е</w:t>
            </w:r>
            <w:r>
              <w:t>ниях социального обслужив</w:t>
            </w:r>
            <w:r>
              <w:t>а</w:t>
            </w:r>
            <w:r>
              <w:t>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45 400,0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03 3 01 90420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45 400,0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22 436,8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обеспечения д</w:t>
            </w:r>
            <w:r>
              <w:t>о</w:t>
            </w:r>
            <w:r>
              <w:t>ступным и комфортным жил</w:t>
            </w:r>
            <w:r>
              <w:t>ь</w:t>
            </w:r>
            <w:r>
              <w:t>ем граждан в Республике К</w:t>
            </w:r>
            <w:r>
              <w:t>а</w:t>
            </w:r>
            <w:r>
              <w:t>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22 436,8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мер государственной поддержки населению в улу</w:t>
            </w:r>
            <w:r>
              <w:t>ч</w:t>
            </w:r>
            <w:r>
              <w:t>шении жилищных условий»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22 436,8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развитию ипотечного жилищного кред</w:t>
            </w:r>
            <w:r>
              <w:t>и</w:t>
            </w:r>
            <w:r>
              <w:t>тования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05 1 01 71000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23 756,7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22 436,8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физической культуры, спорта и совершенствование мол</w:t>
            </w:r>
            <w:r>
              <w:t>о</w:t>
            </w:r>
            <w:r>
              <w:t>дежной политики»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ф</w:t>
            </w:r>
            <w:r>
              <w:t>и</w:t>
            </w:r>
            <w:r>
              <w:t>зической культуры и массов</w:t>
            </w:r>
            <w:r>
              <w:t>о</w:t>
            </w:r>
            <w:r>
              <w:t>го спорта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инфраструктуры для з</w:t>
            </w:r>
            <w:r>
              <w:t>а</w:t>
            </w:r>
            <w:r>
              <w:lastRenderedPageBreak/>
              <w:t>нятий физической культурой»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ф</w:t>
            </w:r>
            <w:r>
              <w:t>е</w:t>
            </w:r>
            <w:r>
              <w:t>деральной целевой программы «Развитие физической культ</w:t>
            </w:r>
            <w:r>
              <w:t>у</w:t>
            </w:r>
            <w:r>
              <w:t>ры и спорта в Российской Ф</w:t>
            </w:r>
            <w:r>
              <w:t>е</w:t>
            </w:r>
            <w:r>
              <w:t>дерации на 2016–2020 годы» (строительство физкультурно-оздоровительного комплекса в г. Медвежьегорске) (Бюдже</w:t>
            </w:r>
            <w:r>
              <w:t>т</w:t>
            </w:r>
            <w:r>
              <w:t>ные инвестиции)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 1 02 R4953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41 010,0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Государственный комитет Республики Карелия по ц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нам и тарифам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806 800,6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761 978,2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19 955,8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18 847,0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Функционирование Прав</w:t>
            </w:r>
            <w:r>
              <w:t>и</w:t>
            </w:r>
            <w:r>
              <w:t>тельства Российской Федер</w:t>
            </w:r>
            <w:r>
              <w:t>а</w:t>
            </w:r>
            <w:r>
              <w:t>ции, высших исполнительных органов государственной вл</w:t>
            </w:r>
            <w:r>
              <w:t>а</w:t>
            </w:r>
            <w:r>
              <w:t>сти субъектов Российской Ф</w:t>
            </w:r>
            <w:r>
              <w:t>е</w:t>
            </w:r>
            <w:r>
              <w:t>дерации, местных админ</w:t>
            </w:r>
            <w:r>
              <w:t>и</w:t>
            </w:r>
            <w:r>
              <w:t>страций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1 853,8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Подпрограмма «Создание </w:t>
            </w:r>
            <w:r>
              <w:lastRenderedPageBreak/>
              <w:t>условий для обеспечения кач</w:t>
            </w:r>
            <w:r>
              <w:t>е</w:t>
            </w:r>
            <w:r>
              <w:t>ственными жилищно-коммунальными услугами граждан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1 853,8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</w:t>
            </w:r>
            <w:r>
              <w:t>о</w:t>
            </w:r>
            <w:r>
              <w:t>вышение качества и обеспеч</w:t>
            </w:r>
            <w:r>
              <w:t>е</w:t>
            </w:r>
            <w:r>
              <w:t>ние надежности предоставл</w:t>
            </w:r>
            <w:r>
              <w:t>е</w:t>
            </w:r>
            <w:r>
              <w:t>ния коммунальных услуг»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1 853,8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регулированию цен (тарифов) на отдельные виды продукции, товаров и услуг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05 2 04 42120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1 962,9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1 853,8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17 992,9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16 993,2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17 942,9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16 993,2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17 942,9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16 993,2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lastRenderedPageBreak/>
              <w:t>публики Карелия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17 305,1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16 993,2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«Энерг</w:t>
            </w:r>
            <w:r>
              <w:t>о</w:t>
            </w:r>
            <w:r>
              <w:t>сбережение, энергоэффекти</w:t>
            </w:r>
            <w:r>
              <w:t>в</w:t>
            </w:r>
            <w:r>
              <w:t>ность и развитие энергетики»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«Энергосбер</w:t>
            </w:r>
            <w:r>
              <w:t>е</w:t>
            </w:r>
            <w:r>
              <w:t>жение и повышение энергет</w:t>
            </w:r>
            <w:r>
              <w:t>и</w:t>
            </w:r>
            <w:r>
              <w:t>ческой эффективности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«Стр</w:t>
            </w:r>
            <w:r>
              <w:t>о</w:t>
            </w:r>
            <w:r>
              <w:t xml:space="preserve">ительство и реконструкция </w:t>
            </w:r>
            <w:r>
              <w:lastRenderedPageBreak/>
              <w:t>объектов теплоэнергетики, внедрение энергосберегающих технологий»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18 1 01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энергосбер</w:t>
            </w:r>
            <w:r>
              <w:t>е</w:t>
            </w:r>
            <w:r>
              <w:t>жению и повышению энерг</w:t>
            </w:r>
            <w:r>
              <w:t>е</w:t>
            </w:r>
            <w:r>
              <w:t>тической эффективности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18 1 01 74500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Жилищно-коммунальное х</w:t>
            </w:r>
            <w:r>
              <w:t>о</w:t>
            </w:r>
            <w:r>
              <w:t>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786 844,8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743 131,2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760 774,1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716 228,0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760 774,1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716 228,0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обеспечения кач</w:t>
            </w:r>
            <w:r>
              <w:t>е</w:t>
            </w:r>
            <w:r>
              <w:t>ственными жилищно-коммунальными услугами граждан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760 774,1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716 228,0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</w:t>
            </w:r>
            <w:r>
              <w:t>о</w:t>
            </w:r>
            <w:r>
              <w:t>вышение качества и обеспеч</w:t>
            </w:r>
            <w:r>
              <w:t>е</w:t>
            </w:r>
            <w:r>
              <w:t>ние надежности предоставл</w:t>
            </w:r>
            <w:r>
              <w:t>е</w:t>
            </w:r>
            <w:r>
              <w:t>ния коммунальных услуг»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760 774,1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716 228,0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госуда</w:t>
            </w:r>
            <w:r>
              <w:t>р</w:t>
            </w:r>
            <w:r>
              <w:t>ственным регулированием т</w:t>
            </w:r>
            <w:r>
              <w:t>а</w:t>
            </w:r>
            <w:r>
              <w:t>рифов на отпускаемую насел</w:t>
            </w:r>
            <w:r>
              <w:t>е</w:t>
            </w:r>
            <w:r>
              <w:t>нию и приравненным к нему категориям потребителей эле</w:t>
            </w:r>
            <w:r>
              <w:t>к</w:t>
            </w:r>
            <w:r>
              <w:t>трическую энергию, выраб</w:t>
            </w:r>
            <w:r>
              <w:t>а</w:t>
            </w:r>
            <w:r>
              <w:t>тываемую дизельными эле</w:t>
            </w:r>
            <w:r>
              <w:t>к</w:t>
            </w:r>
            <w:r>
              <w:t>тростанциями в населенных пунктах, не имеющих центр</w:t>
            </w:r>
            <w:r>
              <w:t>а</w:t>
            </w:r>
            <w:r>
              <w:t>лизованного энергоснабжения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05 2 04 71030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61 332,1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63 747,8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госуда</w:t>
            </w:r>
            <w:r>
              <w:t>р</w:t>
            </w:r>
            <w:r>
              <w:t>ственным регулированием т</w:t>
            </w:r>
            <w:r>
              <w:t>а</w:t>
            </w:r>
            <w:r>
              <w:t>рифов на отпускаемую потр</w:t>
            </w:r>
            <w:r>
              <w:t>е</w:t>
            </w:r>
            <w:r>
              <w:t>бителям тепловую энергию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05 2 04 71040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621 604,4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576 386,4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потерь в доходах, связанных с госуда</w:t>
            </w:r>
            <w:r>
              <w:t>р</w:t>
            </w:r>
            <w:r>
              <w:t>ственным регулированием розничных цен на сжиженный газ, реализуемый населению для бытовых нужд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05 2 04 71060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77 837,6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76 093,8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</w:t>
            </w:r>
            <w:r>
              <w:t>й</w:t>
            </w:r>
            <w:r>
              <w:t>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26 903,2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26 903,2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обеспечения кач</w:t>
            </w:r>
            <w:r>
              <w:t>е</w:t>
            </w:r>
            <w:r>
              <w:t>ственными жилищно-коммунальными услугами граждан в Республике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26 903,2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</w:t>
            </w:r>
            <w:r>
              <w:t>о</w:t>
            </w:r>
            <w:r>
              <w:t>вышение качества и обеспеч</w:t>
            </w:r>
            <w:r>
              <w:t>е</w:t>
            </w:r>
            <w:r>
              <w:lastRenderedPageBreak/>
              <w:t>ние надежности предоставл</w:t>
            </w:r>
            <w:r>
              <w:t>е</w:t>
            </w:r>
            <w:r>
              <w:t>ния коммунальных услуг»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05 2 04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26 903,2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связанных с устано</w:t>
            </w:r>
            <w:r>
              <w:t>в</w:t>
            </w:r>
            <w:r>
              <w:t>лением льготного тарифа на отпускаемую потребителям электрическую энергию (за и</w:t>
            </w:r>
            <w:r>
              <w:t>с</w:t>
            </w:r>
            <w:r>
              <w:t>ключением населения и пр</w:t>
            </w:r>
            <w:r>
              <w:t>и</w:t>
            </w:r>
            <w:r>
              <w:t>равненных к нему категорий потребителей), вырабатыва</w:t>
            </w:r>
            <w:r>
              <w:t>е</w:t>
            </w:r>
            <w:r>
              <w:t>мую дизельными электроста</w:t>
            </w:r>
            <w:r>
              <w:t>н</w:t>
            </w:r>
            <w:r>
              <w:t>циями в населенных пунктах, не имеющих централизованн</w:t>
            </w:r>
            <w:r>
              <w:t>о</w:t>
            </w:r>
            <w:r>
              <w:t>го энергоснабжения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05 2 04 71050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26 070,7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26 903,2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по делам м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лодежи, физической культ</w:t>
            </w:r>
            <w:r>
              <w:rPr>
                <w:b/>
                <w:bCs/>
              </w:rPr>
              <w:t>у</w:t>
            </w:r>
            <w:r>
              <w:rPr>
                <w:b/>
                <w:bCs/>
              </w:rPr>
              <w:t>ре и спорту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115 799,7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109 669,9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10 946,3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11 145,7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10 946,3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11 145,7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Республики Карелия «Развитие </w:t>
            </w:r>
            <w:r>
              <w:lastRenderedPageBreak/>
              <w:t>физической культуры, спорта и совершенствование мол</w:t>
            </w:r>
            <w:r>
              <w:t>о</w:t>
            </w:r>
            <w:r>
              <w:t>дежной политики»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10 946,3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11 145,7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«Соверше</w:t>
            </w:r>
            <w:r>
              <w:t>н</w:t>
            </w:r>
            <w:r>
              <w:t>ствование молодежной пол</w:t>
            </w:r>
            <w:r>
              <w:t>и</w:t>
            </w:r>
            <w:r>
              <w:t>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8 919,1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9 104,3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«В</w:t>
            </w:r>
            <w:r>
              <w:t>о</w:t>
            </w:r>
            <w:r>
              <w:t>влечение молодежи в социал</w:t>
            </w:r>
            <w:r>
              <w:t>ь</w:t>
            </w:r>
            <w:r>
              <w:t>ную практику»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8 919,1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9 104,3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молодежной п</w:t>
            </w:r>
            <w:r>
              <w:t>о</w:t>
            </w:r>
            <w:r>
              <w:t>литики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08 3 01 71930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6 503,3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6 519,3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</w:t>
            </w:r>
            <w:r>
              <w:t>и</w:t>
            </w:r>
            <w:r>
              <w:t>мательства, включая крестья</w:t>
            </w:r>
            <w:r>
              <w:t>н</w:t>
            </w:r>
            <w:r>
              <w:t>ские (фермерские) хозяйства, а также молодежного предпр</w:t>
            </w:r>
            <w:r>
              <w:t>и</w:t>
            </w:r>
            <w:r>
              <w:t>нимательства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 3 01 R5270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2 415,8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2 585,0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«Патриотич</w:t>
            </w:r>
            <w:r>
              <w:t>е</w:t>
            </w:r>
            <w:r>
              <w:t>ское воспитание граждан Ро</w:t>
            </w:r>
            <w:r>
              <w:t>с</w:t>
            </w:r>
            <w:r>
              <w:t>сийской Федерации, прожив</w:t>
            </w:r>
            <w:r>
              <w:t>а</w:t>
            </w:r>
            <w:r>
              <w:t>ющих на территории Респу</w:t>
            </w:r>
            <w:r>
              <w:t>б</w:t>
            </w:r>
            <w:r>
              <w:t>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2 041,4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и проведение мер</w:t>
            </w:r>
            <w:r>
              <w:t>о</w:t>
            </w:r>
            <w:r>
              <w:t>приятий в сфере патриотич</w:t>
            </w:r>
            <w:r>
              <w:t>е</w:t>
            </w:r>
            <w:r>
              <w:t>ского воспитания»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2 041,4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области патриотич</w:t>
            </w:r>
            <w:r>
              <w:t>е</w:t>
            </w:r>
            <w:r>
              <w:t>ского воспитания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08 4 01 71960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2 027,2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2 041,4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104 853,4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98 524,2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81 026,6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физической культуры, спорта и совершенствование мол</w:t>
            </w:r>
            <w:r>
              <w:t>о</w:t>
            </w:r>
            <w:r>
              <w:t>дежной политики»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81 026,6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«Подготовка спортивного резерва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81 026,6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системы спортивной подготовки»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87 420,7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81 026,6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 xml:space="preserve">релия в сфере физической культуры и спорта (Субсидии </w:t>
            </w:r>
            <w:r>
              <w:lastRenderedPageBreak/>
              <w:t>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08 2 01 71900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15 810,5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15 867,1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физической культуры и спорта (Субсидии автономным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08 2 01 71900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71 610,2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65 159,5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ф</w:t>
            </w:r>
            <w:r>
              <w:t>и</w:t>
            </w:r>
            <w:r>
              <w:t>зической культуры и спорта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17 497,6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физической культуры, спорта и совершенствование мол</w:t>
            </w:r>
            <w:r>
              <w:t>о</w:t>
            </w:r>
            <w:r>
              <w:t>дежной политики»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08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17 497,6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17 497,6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12 796,9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12 796,9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lastRenderedPageBreak/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2 998,6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3 068,6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563,1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558,0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Администрация Главы Ре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241 681,4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228 907,4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192 310,1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192 455,1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Функционирование высшего </w:t>
            </w:r>
            <w:r>
              <w:lastRenderedPageBreak/>
              <w:t>должностного лица субъекта Российской Федерации и м</w:t>
            </w:r>
            <w:r>
              <w:t>у</w:t>
            </w:r>
            <w:r>
              <w:t>ниципального образования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Глава Республики Карелия (Расходы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2 731,3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189 578,8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189 723,8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институтов гражданского о</w:t>
            </w:r>
            <w:r>
              <w:t>б</w:t>
            </w:r>
            <w:r>
              <w:t>щества и развитие местного самоуправления, защита прав и свобод человека и граждан</w:t>
            </w:r>
            <w:r>
              <w:t>и</w:t>
            </w:r>
            <w:r>
              <w:t>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«Формиров</w:t>
            </w:r>
            <w:r>
              <w:t>а</w:t>
            </w:r>
            <w:r>
              <w:t>ние и подготовка резерва управленческих кадров Ре</w:t>
            </w:r>
            <w:r>
              <w:t>с</w:t>
            </w:r>
            <w:r>
              <w:t>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15 6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кадрового потенциала»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15 6 01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формиров</w:t>
            </w:r>
            <w:r>
              <w:t>а</w:t>
            </w:r>
            <w:r>
              <w:t>нию и подготовке резерва управленческих кадров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 xml:space="preserve">ки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15 6 01 73850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(Иные выплаты населению)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повышению эффективности мер антико</w:t>
            </w:r>
            <w:r>
              <w:t>р</w:t>
            </w:r>
            <w:r>
              <w:t>рупционной политики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30 0 00 75120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</w:t>
            </w:r>
            <w:r>
              <w:t>о</w:t>
            </w:r>
            <w:r>
              <w:t>мощи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5 788,7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5 788,7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</w:t>
            </w:r>
            <w:r>
              <w:t>о</w:t>
            </w:r>
            <w:r>
              <w:t>мощи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1 517,9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1 517,9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оказанию бесплатной юридической п</w:t>
            </w:r>
            <w:r>
              <w:t>о</w:t>
            </w:r>
            <w:r>
              <w:t>мощи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30 0 00 75190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Уполномоченный по правам </w:t>
            </w:r>
            <w:r>
              <w:lastRenderedPageBreak/>
              <w:t>человека в Республике Кар</w:t>
            </w:r>
            <w:r>
              <w:t>е</w:t>
            </w:r>
            <w:r>
              <w:t>лия (Расходы на выплаты пе</w:t>
            </w:r>
            <w:r>
              <w:t>р</w:t>
            </w:r>
            <w:r>
              <w:t>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1 345,3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1 345,3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Уполномоченный по правам ребенка в Республике Карелия (Расходы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Уполномоченный по защите прав предпринимателей в Ре</w:t>
            </w:r>
            <w:r>
              <w:t>с</w:t>
            </w:r>
            <w:r>
              <w:t>публике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1 245,8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Общественная палата Респу</w:t>
            </w:r>
            <w:r>
              <w:t>б</w:t>
            </w:r>
            <w:r>
              <w:t>лики Карелия (Расходы на в</w:t>
            </w:r>
            <w:r>
              <w:t>ы</w:t>
            </w:r>
            <w:r>
              <w:t>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874,0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132 254,6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132 289,6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Осуществление полномочий </w:t>
            </w:r>
            <w:r>
              <w:lastRenderedPageBreak/>
              <w:t>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</w:t>
            </w:r>
            <w:r>
              <w:t>е</w:t>
            </w:r>
            <w:r>
              <w:t>лия, Уполномоченного по пр</w:t>
            </w:r>
            <w:r>
              <w:t>а</w:t>
            </w:r>
            <w:r>
              <w:t>вам ребенка в Республике К</w:t>
            </w:r>
            <w:r>
              <w:t>а</w:t>
            </w:r>
            <w:r>
              <w:t>релия, Уполномоченного по защите прав предпринимат</w:t>
            </w:r>
            <w:r>
              <w:t>е</w:t>
            </w:r>
            <w:r>
              <w:t>лей в Республике Карелия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2 440,1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2 440,1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</w:t>
            </w:r>
            <w:r>
              <w:t>е</w:t>
            </w:r>
            <w:r>
              <w:t>лия, Уполномоченного по пр</w:t>
            </w:r>
            <w:r>
              <w:t>а</w:t>
            </w:r>
            <w:r>
              <w:t>вам ребенка в Республике К</w:t>
            </w:r>
            <w:r>
              <w:t>а</w:t>
            </w:r>
            <w:r>
              <w:t>релия, Уполномоченного по защите прав предпринимат</w:t>
            </w:r>
            <w:r>
              <w:t>е</w:t>
            </w:r>
            <w:r>
              <w:t>лей в Республике Карелия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lastRenderedPageBreak/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40 735,2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40 735,2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1 775,3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1 785,3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«Инфо</w:t>
            </w:r>
            <w:r>
              <w:t>р</w:t>
            </w:r>
            <w:r>
              <w:t>мационное общество»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10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17 464,1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 эксплуатация инфр</w:t>
            </w:r>
            <w:r>
              <w:t>а</w:t>
            </w:r>
            <w:r>
              <w:t>структуры электронного пр</w:t>
            </w:r>
            <w:r>
              <w:t>а</w:t>
            </w:r>
            <w:r>
              <w:t>вительства, организация предоставления государстве</w:t>
            </w:r>
            <w:r>
              <w:t>н</w:t>
            </w:r>
            <w:r>
              <w:t>ных и муниципальных услуг по принципу «одного окна»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10 0 01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17 464,1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</w:t>
            </w:r>
            <w:r>
              <w:t>а</w:t>
            </w:r>
            <w:r>
              <w:t>диоком</w:t>
            </w:r>
            <w:proofErr w:type="spellEnd"/>
            <w:r>
              <w:t>» на развитие и обесп</w:t>
            </w:r>
            <w:r>
              <w:t>е</w:t>
            </w:r>
            <w:r>
              <w:t>чение функционирования и</w:t>
            </w:r>
            <w:r>
              <w:t>н</w:t>
            </w:r>
            <w:r>
              <w:t>фраструктуры электронного правительства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lastRenderedPageBreak/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10 0 01 72520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18 491,4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17 464,1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Средства массовой информ</w:t>
            </w:r>
            <w:r>
              <w:t>а</w:t>
            </w:r>
            <w:r>
              <w:t>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18 988,2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Периодическая печать и изд</w:t>
            </w:r>
            <w:r>
              <w:t>а</w:t>
            </w:r>
            <w:r>
              <w:t>тельства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18 988,2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институтов гражданского о</w:t>
            </w:r>
            <w:r>
              <w:t>б</w:t>
            </w:r>
            <w:r>
              <w:t>щества и развитие местного самоуправления, защита прав и свобод человека и граждан</w:t>
            </w:r>
            <w:r>
              <w:t>и</w:t>
            </w:r>
            <w:r>
              <w:t>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18 988,2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расширения д</w:t>
            </w:r>
            <w:r>
              <w:t>о</w:t>
            </w:r>
            <w:r>
              <w:t>ступа населения к информ</w:t>
            </w:r>
            <w:r>
              <w:t>а</w:t>
            </w:r>
            <w:r>
              <w:t>ции, распространяемой в сре</w:t>
            </w:r>
            <w:r>
              <w:t>д</w:t>
            </w:r>
            <w:r>
              <w:t>ствах массовой информации в Республике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18 988,2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мещение информационных м</w:t>
            </w:r>
            <w:r>
              <w:t>а</w:t>
            </w:r>
            <w:r>
              <w:t>териалов и публикация прав</w:t>
            </w:r>
            <w:r>
              <w:t>о</w:t>
            </w:r>
            <w:r>
              <w:t>вых актов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18 988,2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Информационное освещение деятельности органов госуда</w:t>
            </w:r>
            <w:r>
              <w:t>р</w:t>
            </w:r>
            <w:r>
              <w:t xml:space="preserve">ственной власти Республики </w:t>
            </w:r>
            <w:r>
              <w:lastRenderedPageBreak/>
              <w:t>Карелия и результатов соц</w:t>
            </w:r>
            <w:r>
              <w:t>и</w:t>
            </w:r>
            <w:r>
              <w:t>ально-экономического разв</w:t>
            </w:r>
            <w:r>
              <w:t>и</w:t>
            </w:r>
            <w:r>
              <w:t>тия Республики Карелия (Су</w:t>
            </w:r>
            <w:r>
              <w:t>б</w:t>
            </w:r>
            <w:r>
              <w:t>сидии автономным учрежд</w:t>
            </w:r>
            <w:r>
              <w:t>е</w:t>
            </w:r>
            <w:r>
              <w:t>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15 2 01 98700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30 879,9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18 988,2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13.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Центральная избирательная комиссия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26 186,8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24 732,0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26 186,8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24 732,0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проведения в</w:t>
            </w:r>
            <w:r>
              <w:t>ы</w:t>
            </w:r>
            <w:r>
              <w:t>боров и референдумов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26 186,8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24 732,0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Проведение выборов в Закон</w:t>
            </w:r>
            <w:r>
              <w:t>о</w:t>
            </w:r>
            <w:r>
              <w:t>дательное Собрание Республ</w:t>
            </w:r>
            <w:r>
              <w:t>и</w:t>
            </w:r>
            <w:r>
              <w:t>ки Карелия (Специальные ра</w:t>
            </w:r>
            <w:r>
              <w:t>с</w:t>
            </w:r>
            <w:r>
              <w:t>ходы)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30 0 00 10750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5 950,0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Члены избирательной коми</w:t>
            </w:r>
            <w:r>
              <w:t>с</w:t>
            </w:r>
            <w:r>
              <w:t>сии (Расходы на выплаты пе</w:t>
            </w:r>
            <w:r>
              <w:t>р</w:t>
            </w:r>
            <w:r>
              <w:t>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2 759,2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2 759,2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F2313D">
            <w:pPr>
              <w:ind w:right="-89"/>
              <w:rPr>
                <w:sz w:val="24"/>
                <w:szCs w:val="24"/>
              </w:rPr>
            </w:pPr>
            <w:r>
              <w:t>Обеспечение деятельности и</w:t>
            </w:r>
            <w:r>
              <w:t>з</w:t>
            </w:r>
            <w:r>
              <w:t>бирательной комиссии (Расх</w:t>
            </w:r>
            <w:r>
              <w:t>о</w:t>
            </w:r>
            <w:r>
              <w:t>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17 117,6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16 012,8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и</w:t>
            </w:r>
            <w:r>
              <w:t>з</w:t>
            </w:r>
            <w:r>
              <w:t>бирательной комиссии (Уплата налогов, сборов и иных плат</w:t>
            </w:r>
            <w:r>
              <w:t>е</w:t>
            </w:r>
            <w:r>
              <w:lastRenderedPageBreak/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819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14.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Законодательное Собрание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115 834,5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109 399,1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115 834,5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109 399,1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Функционирование законод</w:t>
            </w:r>
            <w:r>
              <w:t>а</w:t>
            </w:r>
            <w:r>
              <w:t>тельных (представительных) органов государственной вл</w:t>
            </w:r>
            <w:r>
              <w:t>а</w:t>
            </w:r>
            <w:r>
              <w:t>сти и представительных орг</w:t>
            </w:r>
            <w:r>
              <w:t>а</w:t>
            </w:r>
            <w:r>
              <w:t>нов муниципальных образов</w:t>
            </w:r>
            <w:r>
              <w:t>а</w:t>
            </w:r>
            <w:r>
              <w:t>ний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115 160,5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108 725,1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Председатель Законодательн</w:t>
            </w:r>
            <w:r>
              <w:t>о</w:t>
            </w:r>
            <w:r>
              <w:t>го Собрания Республики Кар</w:t>
            </w:r>
            <w:r>
              <w:t>е</w:t>
            </w:r>
            <w:r>
              <w:t>лия (Расходы на выплаты пе</w:t>
            </w:r>
            <w:r>
              <w:t>р</w:t>
            </w:r>
            <w:r>
              <w:t>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1 400,5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1 400,5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Депутаты Законодательного Собрания Республики Карелия (Расходы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20 360,7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20 360,7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Карелия (Расходы на выплаты персон</w:t>
            </w:r>
            <w:r>
              <w:t>а</w:t>
            </w:r>
            <w:r>
              <w:t>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66 383,0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66 383,0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Аппарат Законодательного Собрания Республики Карелия </w:t>
            </w:r>
            <w:r>
              <w:lastRenderedPageBreak/>
              <w:t>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21 361,3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14 925,9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Аппарат Законодательного Собрания Республики Карелия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F2313D">
            <w:pPr>
              <w:ind w:right="-89"/>
              <w:rPr>
                <w:sz w:val="24"/>
                <w:szCs w:val="24"/>
              </w:rPr>
            </w:pPr>
            <w:r>
              <w:t>Информационное сопровожд</w:t>
            </w:r>
            <w:r>
              <w:t>е</w:t>
            </w:r>
            <w:r>
              <w:t>ние деятельности органов гос</w:t>
            </w:r>
            <w:r>
              <w:t>у</w:t>
            </w:r>
            <w:r>
              <w:t>дарственной власти Республики Карелия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 xml:space="preserve">сударственным управлением (Предоставление платежей, </w:t>
            </w:r>
            <w:r>
              <w:lastRenderedPageBreak/>
              <w:t>взносов, безвозмездных пер</w:t>
            </w:r>
            <w:r>
              <w:t>е</w:t>
            </w:r>
            <w:r>
              <w:t>числений субъектам междун</w:t>
            </w:r>
            <w:r>
              <w:t>а</w:t>
            </w:r>
            <w:r>
              <w:t>родного права)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15.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Конституционный Суд Ре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17 996,1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16 996,4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10 963,5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9 963,8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10 963,5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9 963,8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Судьи (Расходы на выплаты персоналу государственных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а</w:t>
            </w:r>
            <w:r>
              <w:t>п</w:t>
            </w:r>
            <w:r>
              <w:t>паратов судов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2 427,4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1 427,7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а</w:t>
            </w:r>
            <w:r>
              <w:t>п</w:t>
            </w:r>
            <w:r>
              <w:t>паратов судов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а</w:t>
            </w:r>
            <w:r>
              <w:t>п</w:t>
            </w:r>
            <w:r>
              <w:t>паратов судов 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Ежемесячное пожизненное с</w:t>
            </w:r>
            <w:r>
              <w:t>о</w:t>
            </w:r>
            <w:r>
              <w:t>держание судей Конституц</w:t>
            </w:r>
            <w:r>
              <w:t>и</w:t>
            </w:r>
            <w:r>
              <w:lastRenderedPageBreak/>
              <w:t>онного Суда Республики Кар</w:t>
            </w:r>
            <w:r>
              <w:t>е</w:t>
            </w:r>
            <w:r>
              <w:t>лия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821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30 0 00 88600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16.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Управление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 по обеспечению де</w:t>
            </w:r>
            <w:r>
              <w:rPr>
                <w:b/>
                <w:bCs/>
              </w:rPr>
              <w:t>я</w:t>
            </w:r>
            <w:r>
              <w:rPr>
                <w:b/>
                <w:bCs/>
              </w:rPr>
              <w:t>тельности мировых судей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83 716,4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83 716,4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83 716,4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институтов гражданского о</w:t>
            </w:r>
            <w:r>
              <w:t>б</w:t>
            </w:r>
            <w:r>
              <w:t>щества и развитие местного самоуправления, защита прав и свобод человека и граждан</w:t>
            </w:r>
            <w:r>
              <w:t>и</w:t>
            </w:r>
            <w:r>
              <w:t>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83 716,4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88 641,0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83 716,4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а</w:t>
            </w:r>
            <w:r>
              <w:t>п</w:t>
            </w:r>
            <w:r>
              <w:t>паратов судов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62 110,5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62 110,5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а</w:t>
            </w:r>
            <w:r>
              <w:t>п</w:t>
            </w:r>
            <w:r>
              <w:t xml:space="preserve">паратов судов  (Иные закупки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26 486,9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21 562,3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Обеспечение деятельности а</w:t>
            </w:r>
            <w:r>
              <w:t>п</w:t>
            </w:r>
            <w:r>
              <w:t>паратов судов 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Управление записи актов гражданского состояния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66 375,8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51 855,7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безопасность и правоохранительная деятел</w:t>
            </w:r>
            <w:r>
              <w:t>ь</w:t>
            </w:r>
            <w:r>
              <w:t>ность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66 375,8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51 855,7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50 232,7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51 855,7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на государственную р</w:t>
            </w:r>
            <w:r>
              <w:t>е</w:t>
            </w:r>
            <w:r>
              <w:t>гистрацию актов гражданского состояния (Расходы на выпл</w:t>
            </w:r>
            <w:r>
              <w:t>а</w:t>
            </w:r>
            <w:r>
              <w:t>ты персоналу государственных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на государственную р</w:t>
            </w:r>
            <w:r>
              <w:t>е</w:t>
            </w:r>
            <w:r>
              <w:t>гистрацию актов гражданского состояния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9 540,5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11 163,5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Осуществление переданных </w:t>
            </w:r>
            <w:r>
              <w:lastRenderedPageBreak/>
              <w:t>полномочий Российской Фед</w:t>
            </w:r>
            <w:r>
              <w:t>е</w:t>
            </w:r>
            <w:r>
              <w:t>рации на государственную р</w:t>
            </w:r>
            <w:r>
              <w:t>е</w:t>
            </w:r>
            <w:r>
              <w:t>гистрацию актов гражданского состояния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национальной безопасности и правоохранительной деятел</w:t>
            </w:r>
            <w:r>
              <w:t>ь</w:t>
            </w:r>
            <w:r>
              <w:t>ности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16 143,1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</w:t>
            </w:r>
            <w:r>
              <w:t>а</w:t>
            </w:r>
            <w:r>
              <w:t>диоком</w:t>
            </w:r>
            <w:proofErr w:type="spellEnd"/>
            <w:r>
              <w:t>» на выполнение работ по переводу в электронную форму книг государственной регистрации актов гражда</w:t>
            </w:r>
            <w:r>
              <w:t>н</w:t>
            </w:r>
            <w:r>
              <w:t>ского состояния (актовых книг)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16 143,1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социальной защиты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6 050 776,8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5 773 109,7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6 050 776,8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5 773 109,7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130 696,3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lastRenderedPageBreak/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130 696,3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мер соц</w:t>
            </w:r>
            <w:r>
              <w:t>и</w:t>
            </w:r>
            <w:r>
              <w:t>альной поддержки отдельных категорий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130 696,3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мер социал</w:t>
            </w:r>
            <w:r>
              <w:t>ь</w:t>
            </w:r>
            <w:r>
              <w:t>ной поддержки отдельным к</w:t>
            </w:r>
            <w:r>
              <w:t>а</w:t>
            </w:r>
            <w:r>
              <w:t>тегориям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151 196,4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130 696,3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Доплата к трудовой пенсии лицам, замещавшим должн</w:t>
            </w:r>
            <w:r>
              <w:t>о</w:t>
            </w:r>
            <w:r>
              <w:t>сти в органах государственной власти Карело-Финской С</w:t>
            </w:r>
            <w:r>
              <w:t>о</w:t>
            </w:r>
            <w:r>
              <w:t>ветской Социалистической Республики, Карельской Авт</w:t>
            </w:r>
            <w:r>
              <w:t>о</w:t>
            </w:r>
            <w:r>
              <w:t>номной Советской Социал</w:t>
            </w:r>
            <w:r>
              <w:t>и</w:t>
            </w:r>
            <w:r>
              <w:t>стической Республики и Ре</w:t>
            </w:r>
            <w:r>
              <w:t>с</w:t>
            </w:r>
            <w:r>
              <w:t>публики Карелия до 1 января 1997 года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03 1 01 88800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2 934,9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Выплаты гражданам, име</w:t>
            </w:r>
            <w:r>
              <w:t>ю</w:t>
            </w:r>
            <w:r>
              <w:t>щим особые заслуги перед Республикой Карелия (Иные закупки товаров, работ и услуг для обеспечения госуда</w:t>
            </w:r>
            <w:r>
              <w:t>р</w:t>
            </w:r>
            <w:r>
              <w:t xml:space="preserve">ственных (муниципальных) </w:t>
            </w:r>
            <w:r>
              <w:lastRenderedPageBreak/>
              <w:t>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03 1 01 88900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Выплаты гражданам, име</w:t>
            </w:r>
            <w:r>
              <w:t>ю</w:t>
            </w:r>
            <w:r>
              <w:t>щим особые заслуги перед Республикой Карелия (Пу</w:t>
            </w:r>
            <w:r>
              <w:t>б</w:t>
            </w:r>
            <w:r>
              <w:t>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03 1 01 88900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3 447,0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2 946,9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инвалидами всле</w:t>
            </w:r>
            <w:r>
              <w:t>д</w:t>
            </w:r>
            <w:r>
              <w:t>ствие военной травмы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инвалидами всле</w:t>
            </w:r>
            <w:r>
              <w:t>д</w:t>
            </w:r>
            <w:r>
              <w:t>ствие военной травмы (Пу</w:t>
            </w:r>
            <w:r>
              <w:t>б</w:t>
            </w:r>
            <w:r>
              <w:t>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граждан 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144 198,8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124 198,8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Доплаты к трудовым пенсиям иным категориям граждан  (Социальные выплаты гражд</w:t>
            </w:r>
            <w:r>
              <w:t>а</w:t>
            </w:r>
            <w:r>
              <w:t>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1 092 272,4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1 065 802,5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1 083 066,0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1 056 596,1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мер соц</w:t>
            </w:r>
            <w:r>
              <w:t>и</w:t>
            </w:r>
            <w:r>
              <w:t>альной поддержки отдельных категорий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170 297,1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170 021,9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мер социал</w:t>
            </w:r>
            <w:r>
              <w:t>ь</w:t>
            </w:r>
            <w:r>
              <w:t>ной поддержки отдельным к</w:t>
            </w:r>
            <w:r>
              <w:t>а</w:t>
            </w:r>
            <w:r>
              <w:t>тегориям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170 297,1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170 021,9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предоставлению социальной поддержки раб</w:t>
            </w:r>
            <w:r>
              <w:t>о</w:t>
            </w:r>
            <w:r>
              <w:t>тающим и проживающим за пределами городов социал</w:t>
            </w:r>
            <w:r>
              <w:t>ь</w:t>
            </w:r>
            <w:r>
              <w:t>ным работникам и педагогич</w:t>
            </w:r>
            <w:r>
              <w:t>е</w:t>
            </w:r>
            <w:r>
              <w:t>ским работникам муниципал</w:t>
            </w:r>
            <w:r>
              <w:t>ь</w:t>
            </w:r>
            <w:r>
              <w:t xml:space="preserve">ных организаций социального </w:t>
            </w:r>
            <w:r>
              <w:lastRenderedPageBreak/>
              <w:t>обслуживания совершенноле</w:t>
            </w:r>
            <w:r>
              <w:t>т</w:t>
            </w:r>
            <w:r>
              <w:t>них граждан, детей-инвалидов, признанных в соответствии с законодательством Российской Федерации и законодател</w:t>
            </w:r>
            <w:r>
              <w:t>ь</w:t>
            </w:r>
            <w:r>
              <w:t>ством Республики Карелия нуждающимися в социальном обслуживании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03 1 01 42110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4 954,5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4 679,3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социальной з</w:t>
            </w:r>
            <w:r>
              <w:t>а</w:t>
            </w:r>
            <w:r>
              <w:t>щиты населения (Расходы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03 1 01 70620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146 437,8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146 437,8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социальной з</w:t>
            </w:r>
            <w:r>
              <w:t>а</w:t>
            </w:r>
            <w:r>
              <w:t>щиты населения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03 1 01 70620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18 586,6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18 586,6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социальной з</w:t>
            </w:r>
            <w:r>
              <w:t>а</w:t>
            </w:r>
            <w:r>
              <w:t xml:space="preserve">щиты населения (Исполнение </w:t>
            </w:r>
            <w:r>
              <w:lastRenderedPageBreak/>
              <w:t>судебных актов)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03 1 01 70620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112,5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социальной з</w:t>
            </w:r>
            <w:r>
              <w:t>а</w:t>
            </w:r>
            <w:r>
              <w:t>щиты населения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03 1 01 70620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социал</w:t>
            </w:r>
            <w:r>
              <w:t>ь</w:t>
            </w:r>
            <w:r>
              <w:t>ной поддержки семьи и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16 488,5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социальных услуг семьям и детям»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16 488,5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детям, в том числе находящимся в трудной жизненной ситуации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03 2 04 70700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с</w:t>
            </w:r>
            <w:r>
              <w:t>и</w:t>
            </w:r>
            <w:r>
              <w:t>стемы социального обслуж</w:t>
            </w:r>
            <w:r>
              <w:t>и</w:t>
            </w:r>
            <w:r>
              <w:t>вания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896 280,4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870 085,7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гражданам социальных услуг в учрежд</w:t>
            </w:r>
            <w:r>
              <w:t>е</w:t>
            </w:r>
            <w:r>
              <w:t>ниях социального обслужив</w:t>
            </w:r>
            <w:r>
              <w:t>а</w:t>
            </w:r>
            <w:r>
              <w:t>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884 720,4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858 525,7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lastRenderedPageBreak/>
              <w:t>ных полномочий Республики Карелия по социальному о</w:t>
            </w:r>
            <w:r>
              <w:t>б</w:t>
            </w:r>
            <w:r>
              <w:t>служиванию совершенноле</w:t>
            </w:r>
            <w:r>
              <w:t>т</w:t>
            </w:r>
            <w:r>
              <w:t>них  граждан, детей-инвалидов, признанных в с</w:t>
            </w:r>
            <w:r>
              <w:t>о</w:t>
            </w:r>
            <w:r>
              <w:t>ответствии с законодател</w:t>
            </w:r>
            <w:r>
              <w:t>ь</w:t>
            </w:r>
            <w:r>
              <w:t>ством Российской Федерации и законодательством Респу</w:t>
            </w:r>
            <w:r>
              <w:t>б</w:t>
            </w:r>
            <w:r>
              <w:t>лики Карелия нуждающимися в социальном обслуживании, за исключением социального обслуживания указанных кат</w:t>
            </w:r>
            <w:r>
              <w:t>е</w:t>
            </w:r>
            <w:r>
              <w:t>горий граждан в организациях социального обслуживания Республики Карелия (Субве</w:t>
            </w:r>
            <w:r>
              <w:t>н</w:t>
            </w:r>
            <w:r>
              <w:t>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03 3 01 42080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471 504,6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445 309,9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предоставл</w:t>
            </w:r>
            <w:r>
              <w:t>е</w:t>
            </w:r>
            <w:r>
              <w:t>нию населению социальных услуг в государственных учреждениях социального о</w:t>
            </w:r>
            <w:r>
              <w:t>б</w:t>
            </w:r>
            <w:r>
              <w:t>служивания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03 3 01 70720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предоставл</w:t>
            </w:r>
            <w:r>
              <w:t>е</w:t>
            </w:r>
            <w:r>
              <w:t>нию населению социальных услуг в государственных учреждениях социального о</w:t>
            </w:r>
            <w:r>
              <w:t>б</w:t>
            </w:r>
            <w:r>
              <w:lastRenderedPageBreak/>
              <w:t>служивания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03 3 01 70720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412 475,8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412 475,8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Создание и ведение реестра поставщиков и регистра пол</w:t>
            </w:r>
            <w:r>
              <w:t>у</w:t>
            </w:r>
            <w:r>
              <w:t>чателей социальных услуг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03 3 01 70730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соц</w:t>
            </w:r>
            <w:r>
              <w:t>и</w:t>
            </w:r>
            <w:r>
              <w:t>альных программ субъектов Российской Федерации, св</w:t>
            </w:r>
            <w:r>
              <w:t>я</w:t>
            </w:r>
            <w:r>
              <w:t>занных с укреплением матер</w:t>
            </w:r>
            <w:r>
              <w:t>и</w:t>
            </w:r>
            <w:r>
              <w:t>ально-технической базы орг</w:t>
            </w:r>
            <w:r>
              <w:t>а</w:t>
            </w:r>
            <w:r>
              <w:t>низаций социального обсл</w:t>
            </w:r>
            <w:r>
              <w:t>у</w:t>
            </w:r>
            <w:r>
              <w:t>живания населения, оказанием адресной социальной помощи неработающим пенсионерам, обучением компьютерной гр</w:t>
            </w:r>
            <w:r>
              <w:t>а</w:t>
            </w:r>
            <w:r>
              <w:t>мотности неработающих пе</w:t>
            </w:r>
            <w:r>
              <w:t>н</w:t>
            </w:r>
            <w:r>
              <w:t>сионеров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01 R2090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«Ос</w:t>
            </w:r>
            <w:r>
              <w:t>у</w:t>
            </w:r>
            <w:r>
              <w:t>ществление поддержки нег</w:t>
            </w:r>
            <w:r>
              <w:t>о</w:t>
            </w:r>
            <w:r>
              <w:t>сударственных поставщиков социальных услуг»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11 560,0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11 560,0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Компенсация расходов п</w:t>
            </w:r>
            <w:r>
              <w:t>о</w:t>
            </w:r>
            <w:r>
              <w:t xml:space="preserve">ставщикам социальных услуг в </w:t>
            </w:r>
            <w:r>
              <w:lastRenderedPageBreak/>
              <w:t>соответствии с индивидуал</w:t>
            </w:r>
            <w:r>
              <w:t>ь</w:t>
            </w:r>
            <w:r>
              <w:t>ной программой получателя социальных услуг (Субсидии некоммерческим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03 3 02 70740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расходов п</w:t>
            </w:r>
            <w:r>
              <w:t>о</w:t>
            </w:r>
            <w:r>
              <w:t>ставщикам социальных услуг в соответствии с индивидуал</w:t>
            </w:r>
            <w:r>
              <w:t>ь</w:t>
            </w:r>
            <w:r>
              <w:t>ной программой получателя социальных услуг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03 3 02 70740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«Досту</w:t>
            </w:r>
            <w:r>
              <w:t>п</w:t>
            </w:r>
            <w:r>
              <w:t>ная среда в Республике Кар</w:t>
            </w:r>
            <w:r>
              <w:t>е</w:t>
            </w:r>
            <w:r>
              <w:t>лия» на 2016–2020 годы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04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9 206,4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9 206,4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социальной интеграции и системы реабилитации инв</w:t>
            </w:r>
            <w:r>
              <w:t>а</w:t>
            </w:r>
            <w:r>
              <w:t>лидов»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04 0 01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9 206,4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9 206,4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гос</w:t>
            </w:r>
            <w:r>
              <w:t>у</w:t>
            </w:r>
            <w:r>
              <w:t>дарственной программы Ро</w:t>
            </w:r>
            <w:r>
              <w:t>с</w:t>
            </w:r>
            <w:r>
              <w:lastRenderedPageBreak/>
              <w:t>сийской Федерации «Досту</w:t>
            </w:r>
            <w:r>
              <w:t>п</w:t>
            </w:r>
            <w:r>
              <w:t>ная среда» на 2011–2020 годы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 0 01 К0270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7 706,4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7 706,4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гос</w:t>
            </w:r>
            <w:r>
              <w:t>у</w:t>
            </w:r>
            <w:r>
              <w:t>дарственной программы Ро</w:t>
            </w:r>
            <w:r>
              <w:t>с</w:t>
            </w:r>
            <w:r>
              <w:t>сийской Федерации «Досту</w:t>
            </w:r>
            <w:r>
              <w:t>п</w:t>
            </w:r>
            <w:r>
              <w:t>ная среда» на 2011–2020 годы (Субсидии некоммерческим организациям (за исключением государственных (муниц</w:t>
            </w:r>
            <w:r>
              <w:t>и</w:t>
            </w:r>
            <w:r>
              <w:t>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 0 01 К0270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обеспечение нас</w:t>
            </w:r>
            <w:r>
              <w:t>е</w:t>
            </w:r>
            <w:r>
              <w:t>ления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4 061 075,1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3 844 546,8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4 061 075,1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3 844 546,8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мер соц</w:t>
            </w:r>
            <w:r>
              <w:t>и</w:t>
            </w:r>
            <w:r>
              <w:t>альной поддержки отдельных категорий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3 242 277,4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3 013 528,1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мер социал</w:t>
            </w:r>
            <w:r>
              <w:t>ь</w:t>
            </w:r>
            <w:r>
              <w:t>ной поддержки отдельным к</w:t>
            </w:r>
            <w:r>
              <w:t>а</w:t>
            </w:r>
            <w:r>
              <w:t>тегориям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3 236 811,0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3 008 061,7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обеспечению жильем отдельных категорий граждан, установленных федеральными законами от 12 января 1995 г</w:t>
            </w:r>
            <w:r>
              <w:t>о</w:t>
            </w:r>
            <w:r w:rsidR="00D25B4F">
              <w:t>да № 5-</w:t>
            </w:r>
            <w:r>
              <w:t>ФЗ «О ветеранах»</w:t>
            </w:r>
            <w:r w:rsidR="00D25B4F">
              <w:t xml:space="preserve"> и от 24 ноября 1995 года № 181-</w:t>
            </w:r>
            <w:r>
              <w:t>ФЗ «О социальной защите инв</w:t>
            </w:r>
            <w:r>
              <w:t>а</w:t>
            </w:r>
            <w:r>
              <w:t>лидов в Российской Федер</w:t>
            </w:r>
            <w:r>
              <w:t>а</w:t>
            </w:r>
            <w:r>
              <w:t>ции»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03 1 01 51350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25 333,0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25 328,8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предоставлению о</w:t>
            </w:r>
            <w:r>
              <w:t>т</w:t>
            </w:r>
            <w:r>
              <w:t>дельных мер социальной по</w:t>
            </w:r>
            <w:r>
              <w:t>д</w:t>
            </w:r>
            <w:r>
              <w:t>держки граждан, подвергши</w:t>
            </w:r>
            <w:r>
              <w:t>х</w:t>
            </w:r>
            <w:r>
              <w:t>ся воздействию радиации (Ра</w:t>
            </w:r>
            <w:r>
              <w:t>с</w:t>
            </w:r>
            <w:r>
              <w:t>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03 1 01 51370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предоставлению о</w:t>
            </w:r>
            <w:r>
              <w:t>т</w:t>
            </w:r>
            <w:r>
              <w:t>дельных мер социальной по</w:t>
            </w:r>
            <w:r>
              <w:t>д</w:t>
            </w:r>
            <w:r>
              <w:t>держки граждан, подвергши</w:t>
            </w:r>
            <w:r>
              <w:t>х</w:t>
            </w:r>
            <w:r>
              <w:t xml:space="preserve">ся воздействию радиации </w:t>
            </w:r>
            <w:r>
              <w:lastRenderedPageBreak/>
              <w:t>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03 1 01 51370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предоставлению о</w:t>
            </w:r>
            <w:r>
              <w:t>т</w:t>
            </w:r>
            <w:r>
              <w:t>дельных мер социальной по</w:t>
            </w:r>
            <w:r>
              <w:t>д</w:t>
            </w:r>
            <w:r>
              <w:t>держки граждан, подвергши</w:t>
            </w:r>
            <w:r>
              <w:t>х</w:t>
            </w:r>
            <w:r>
              <w:t>ся воздействию радиации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03 1 01 51370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9 859,1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10 257,9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ежегодной денежной выплате лицам, награжденным нагрудным знаком «Почетный донор России» (Расходы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 xml:space="preserve">рации по ежегодной денежной выплате лицам, награжденным нагрудным знаком «Почетный донор России» (Иные закупки товаров, работ и услуг для обеспечения государственных </w:t>
            </w:r>
            <w:r>
              <w:lastRenderedPageBreak/>
              <w:t>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ежегодной денежной выплате лицам, награжденным нагрудным знаком «Почетный донор России»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86 238,5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89 731,4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выплате госуда</w:t>
            </w:r>
            <w:r>
              <w:t>р</w:t>
            </w:r>
            <w:r>
              <w:t>ственного единовременного пособия и ежемесячной д</w:t>
            </w:r>
            <w:r>
              <w:t>е</w:t>
            </w:r>
            <w:r>
              <w:t>нежной компенсации гражд</w:t>
            </w:r>
            <w:r>
              <w:t>а</w:t>
            </w:r>
            <w:r>
              <w:t>нам при возникновении пос</w:t>
            </w:r>
            <w:r>
              <w:t>т</w:t>
            </w:r>
            <w:r>
              <w:t>вакцинальных осложнений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76,0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оплате жилищно-коммунальных услуг отдел</w:t>
            </w:r>
            <w:r>
              <w:t>ь</w:t>
            </w:r>
            <w:r>
              <w:t>ным категориям граждан (Ра</w:t>
            </w:r>
            <w:r>
              <w:t>с</w:t>
            </w:r>
            <w:r>
              <w:t>ходы на выплаты персоналу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lastRenderedPageBreak/>
              <w:t>рации по оплате жилищно-коммунальных услуг отдел</w:t>
            </w:r>
            <w:r>
              <w:t>ь</w:t>
            </w:r>
            <w:r>
              <w:t>ным категориям граждан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оплате жилищно-коммунальных услуг отдел</w:t>
            </w:r>
            <w:r>
              <w:t>ь</w:t>
            </w:r>
            <w:r>
              <w:t>ным категориям граждан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03 1 01 52500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549 301,3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549 269,7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выплате инвалидам компенсаций страховых пр</w:t>
            </w:r>
            <w:r>
              <w:t>е</w:t>
            </w:r>
            <w:r>
              <w:t>мий по договорам обязател</w:t>
            </w:r>
            <w:r>
              <w:t>ь</w:t>
            </w:r>
            <w:r>
              <w:t>ного страхования гражданской ответственности владельцев транспортных средств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lastRenderedPageBreak/>
              <w:t>рации по выплате инвалидам компенсаций страховых пр</w:t>
            </w:r>
            <w:r>
              <w:t>е</w:t>
            </w:r>
            <w:r>
              <w:t>мий по договорам обязател</w:t>
            </w:r>
            <w:r>
              <w:t>ь</w:t>
            </w:r>
            <w:r>
              <w:t>ного страхования гражданской ответственности владельцев транспортных средств (Пу</w:t>
            </w:r>
            <w:r>
              <w:t>б</w:t>
            </w:r>
            <w:r>
              <w:t>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03 1 01 52800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87,7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общ</w:t>
            </w:r>
            <w:r>
              <w:t>е</w:t>
            </w:r>
            <w:r>
              <w:t>ственного транспорта в связи с оказанием мер социальной поддержки отдельным катег</w:t>
            </w:r>
            <w:r>
              <w:t>о</w:t>
            </w:r>
            <w:r>
              <w:t>риям граждан  (Субсидии юридическим лицам (кроме некоммерческих организаций), индивидуальным предприн</w:t>
            </w:r>
            <w:r>
              <w:t>и</w:t>
            </w:r>
            <w:r>
              <w:t>мателям,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03 1 01 70640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</w:t>
            </w:r>
            <w:r>
              <w:t>а</w:t>
            </w:r>
            <w:r>
              <w:t>ботавшим не менее десяти лет педагогическими работниками в образовательных учрежден</w:t>
            </w:r>
            <w:r>
              <w:t>и</w:t>
            </w:r>
            <w:r>
              <w:t xml:space="preserve">ях, расположенных в сельской местности, рабочих поселках </w:t>
            </w:r>
            <w:r>
              <w:lastRenderedPageBreak/>
              <w:t>(поселках городского типа)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03 1 01 88530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</w:t>
            </w:r>
            <w:r>
              <w:t>а</w:t>
            </w:r>
            <w:r>
              <w:t>ботавшим не менее десяти лет педагогическими работниками в образовательных учрежден</w:t>
            </w:r>
            <w:r>
              <w:t>и</w:t>
            </w:r>
            <w:r>
              <w:t>ях, расположенных в сельской местности, рабочих поселках (поселках городского типа)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03 1 01 88530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179 085,7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179 085,6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пособие на погр</w:t>
            </w:r>
            <w:r>
              <w:t>е</w:t>
            </w:r>
            <w:r>
              <w:t>бение и возмещение расходов по гарантированному перечню услуг по погребению отдел</w:t>
            </w:r>
            <w:r>
              <w:t>ь</w:t>
            </w:r>
            <w:r>
              <w:t>ных категорий граждан (Пу</w:t>
            </w:r>
            <w:r>
              <w:t>б</w:t>
            </w:r>
            <w:r>
              <w:t>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4 672,7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3 172,6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Социальное пособие на погр</w:t>
            </w:r>
            <w:r>
              <w:t>е</w:t>
            </w:r>
            <w:r>
              <w:t>бение и возмещение расходов по гарантированному перечню услуг по погребению отдел</w:t>
            </w:r>
            <w:r>
              <w:t>ь</w:t>
            </w:r>
            <w:r>
              <w:t>ных категорий граждан (Соц</w:t>
            </w:r>
            <w:r>
              <w:t>и</w:t>
            </w:r>
            <w:r>
              <w:lastRenderedPageBreak/>
              <w:t>альные выплаты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03 1 01 89100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Субсидии гражданам на опл</w:t>
            </w:r>
            <w:r>
              <w:t>а</w:t>
            </w:r>
            <w:r>
              <w:t>ту жилого помещения и ко</w:t>
            </w:r>
            <w:r>
              <w:t>м</w:t>
            </w:r>
            <w:r>
              <w:t>мунальных услуг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Субсидии гражданам на опл</w:t>
            </w:r>
            <w:r>
              <w:t>а</w:t>
            </w:r>
            <w:r>
              <w:t>ту жилого помещения и ко</w:t>
            </w:r>
            <w:r>
              <w:t>м</w:t>
            </w:r>
            <w:r>
              <w:t>мунальных услуг 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322 246,2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322 246,2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Выплата, компенсация расх</w:t>
            </w:r>
            <w:r>
              <w:t>о</w:t>
            </w:r>
            <w:r>
              <w:t>дов на санаторно-курортное лечение родителям погибших (умерших) военнослужащих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ветеранов труда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Меры социальной поддержки ветеранов труда (Публичные </w:t>
            </w:r>
            <w:r>
              <w:lastRenderedPageBreak/>
              <w:t>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537 557,1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375 996,8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тружеников тыла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тружеников тыла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4 138,2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2 638,0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репрессий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реабилитированных лиц и лиц, признанных пострадавшими от политических репрессий (Пу</w:t>
            </w:r>
            <w:r>
              <w:t>б</w:t>
            </w:r>
            <w:r>
              <w:t>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12 947,4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9 947,3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Меры социальной поддержки ветеранов труда Республики Карелия и других категорий </w:t>
            </w:r>
            <w:r>
              <w:lastRenderedPageBreak/>
              <w:t>граждан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1 349 449,9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1 294 450,8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</w:t>
            </w:r>
            <w:r>
              <w:t>а</w:t>
            </w:r>
            <w:r>
              <w:t>ботавшим не менее десяти лет в государственных и (или) м</w:t>
            </w:r>
            <w:r>
              <w:t>у</w:t>
            </w:r>
            <w:r>
              <w:t>ниципальных учреждениях, расположенных в сельской местности, поселках городск</w:t>
            </w:r>
            <w:r>
              <w:t>о</w:t>
            </w:r>
            <w:r>
              <w:t>го типа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</w:t>
            </w:r>
            <w:r>
              <w:t>а</w:t>
            </w:r>
            <w:r>
              <w:t>ботавшим не менее десяти лет в государственных и (или) м</w:t>
            </w:r>
            <w:r>
              <w:t>у</w:t>
            </w:r>
            <w:r>
              <w:t xml:space="preserve">ниципальных учреждениях, </w:t>
            </w:r>
            <w:r>
              <w:lastRenderedPageBreak/>
              <w:t>расположенных в сельской местности, поселках городск</w:t>
            </w:r>
            <w:r>
              <w:t>о</w:t>
            </w:r>
            <w:r>
              <w:t>го типа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03 1 01 89550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126 534,9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116 534,9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Иные меры социальной по</w:t>
            </w:r>
            <w:r>
              <w:t>д</w:t>
            </w:r>
            <w:r>
              <w:t>держки отдельным категориям граждан  (Иные выплаты нас</w:t>
            </w:r>
            <w:r>
              <w:t>е</w:t>
            </w:r>
            <w:r>
              <w:t>лению)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03 1 01 89700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отдельным кат</w:t>
            </w:r>
            <w:r>
              <w:t>е</w:t>
            </w:r>
            <w:r>
              <w:t>гориям граждан оплаты взноса на капитальный ремонт общ</w:t>
            </w:r>
            <w:r>
              <w:t>е</w:t>
            </w:r>
            <w:r>
              <w:t>го имущества в многокварти</w:t>
            </w:r>
            <w:r>
              <w:t>р</w:t>
            </w:r>
            <w:r>
              <w:t>ном доме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R4620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отдельным кат</w:t>
            </w:r>
            <w:r>
              <w:t>е</w:t>
            </w:r>
            <w:r>
              <w:t>гориям граждан оплаты взноса на капитальный ремонт общ</w:t>
            </w:r>
            <w:r>
              <w:t>е</w:t>
            </w:r>
            <w:r>
              <w:t>го имущества в многокварти</w:t>
            </w:r>
            <w:r>
              <w:t>р</w:t>
            </w:r>
            <w:r>
              <w:t>ном доме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R4620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7 244,6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7 244,6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государственной соц</w:t>
            </w:r>
            <w:r>
              <w:t>и</w:t>
            </w:r>
            <w:r>
              <w:t>альной помощи отдельным к</w:t>
            </w:r>
            <w:r>
              <w:t>а</w:t>
            </w:r>
            <w:r>
              <w:t xml:space="preserve">тегориям малообеспеченных </w:t>
            </w:r>
            <w:r>
              <w:lastRenderedPageBreak/>
              <w:t>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5 466,4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5 466,4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Адресная социальная помощь малоимущим гражданам и о</w:t>
            </w:r>
            <w:r>
              <w:t>т</w:t>
            </w:r>
            <w:r>
              <w:t>дельным категориям граждан, находящимся в трудной жи</w:t>
            </w:r>
            <w:r>
              <w:t>з</w:t>
            </w:r>
            <w:r>
              <w:t>ненной ситуации (Социальные выплаты гражданам, кроме публичных нормативных с</w:t>
            </w:r>
            <w:r>
              <w:t>о</w:t>
            </w:r>
            <w:r>
              <w:t>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03 1 02 70600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5 466,4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социал</w:t>
            </w:r>
            <w:r>
              <w:t>ь</w:t>
            </w:r>
            <w:r>
              <w:t>ной поддержки семьи и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818 797,7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831 018,7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мер государственной поддержки гражданам, име</w:t>
            </w:r>
            <w:r>
              <w:t>ю</w:t>
            </w:r>
            <w:r>
              <w:t>щим детей, а также в связи с беременностью и родами»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757 108,9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769 329,9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выплате единовр</w:t>
            </w:r>
            <w:r>
              <w:t>е</w:t>
            </w:r>
            <w:r>
              <w:t>менного пособия беременной жене военнослужащего, пр</w:t>
            </w:r>
            <w:r>
              <w:t>о</w:t>
            </w:r>
            <w:r>
              <w:t>ходящего военную службу по призыву, а также ежемесячн</w:t>
            </w:r>
            <w:r>
              <w:t>о</w:t>
            </w:r>
            <w:r>
              <w:t>го пособия на ребенка военн</w:t>
            </w:r>
            <w:r>
              <w:t>о</w:t>
            </w:r>
            <w:r>
              <w:t>служащего, проходящего в</w:t>
            </w:r>
            <w:r>
              <w:t>о</w:t>
            </w:r>
            <w:r>
              <w:t xml:space="preserve">енную службу по призыву (Иные закупки товаров, работ </w:t>
            </w:r>
            <w:r>
              <w:lastRenderedPageBreak/>
              <w:t>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03 2 01 52700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выплате единовр</w:t>
            </w:r>
            <w:r>
              <w:t>е</w:t>
            </w:r>
            <w:r>
              <w:t>менного пособия беременной жене военнослужащего, пр</w:t>
            </w:r>
            <w:r>
              <w:t>о</w:t>
            </w:r>
            <w:r>
              <w:t>ходящего военную службу по призыву, а также ежемесячн</w:t>
            </w:r>
            <w:r>
              <w:t>о</w:t>
            </w:r>
            <w:r>
              <w:t>го пособия на ребенка военн</w:t>
            </w:r>
            <w:r>
              <w:t>о</w:t>
            </w:r>
            <w:r>
              <w:t>служащего, проходящего в</w:t>
            </w:r>
            <w:r>
              <w:t>о</w:t>
            </w:r>
            <w:r>
              <w:t>енную службу по призыву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03 2 01 52700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7 546,4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7 848,9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на выплату госуда</w:t>
            </w:r>
            <w:r>
              <w:t>р</w:t>
            </w:r>
            <w:r>
              <w:t>ственных пособий  лицам, не подлежащим обязательному социальному страхованию на случай временной нетрудосп</w:t>
            </w:r>
            <w:r>
              <w:t>о</w:t>
            </w:r>
            <w:r>
              <w:t>собности и в связи с матери</w:t>
            </w:r>
            <w:r>
              <w:t>н</w:t>
            </w:r>
            <w:r>
              <w:t>ством, и лицам, уволенным в связи с ликвидацией организ</w:t>
            </w:r>
            <w:r>
              <w:t>а</w:t>
            </w:r>
            <w:r>
              <w:t>ций (прекращением деятельн</w:t>
            </w:r>
            <w:r>
              <w:t>о</w:t>
            </w:r>
            <w:r>
              <w:t>сти, полномочий физическими лицами) (Иные закупки тов</w:t>
            </w:r>
            <w:r>
              <w:t>а</w:t>
            </w:r>
            <w:r>
              <w:lastRenderedPageBreak/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03 2 01 53800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на выплату госуда</w:t>
            </w:r>
            <w:r>
              <w:t>р</w:t>
            </w:r>
            <w:r>
              <w:t>ственных пособий  лицам, не подлежащим обязательному социальному страхованию на случай временной нетрудосп</w:t>
            </w:r>
            <w:r>
              <w:t>о</w:t>
            </w:r>
            <w:r>
              <w:t>собности и в связи с матери</w:t>
            </w:r>
            <w:r>
              <w:t>н</w:t>
            </w:r>
            <w:r>
              <w:t>ством, и лицам, уволенным в связи с ликвидацией организ</w:t>
            </w:r>
            <w:r>
              <w:t>а</w:t>
            </w:r>
            <w:r>
              <w:t>ций (прекращением деятельн</w:t>
            </w:r>
            <w:r>
              <w:t>о</w:t>
            </w:r>
            <w:r>
              <w:t>сти, полномочий физическими лицами)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03 2 01 53800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274 813,2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285 809,8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</w:t>
            </w:r>
            <w:r>
              <w:t>ю</w:t>
            </w:r>
            <w:r>
              <w:t>щим детей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03 2 01 70650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</w:t>
            </w:r>
            <w:r>
              <w:t>ю</w:t>
            </w:r>
            <w:r>
              <w:t>щим детей (Социальные в</w:t>
            </w:r>
            <w:r>
              <w:t>ы</w:t>
            </w:r>
            <w:r>
              <w:t>платы гражданам, кроме пу</w:t>
            </w:r>
            <w:r>
              <w:t>б</w:t>
            </w:r>
            <w:r>
              <w:lastRenderedPageBreak/>
              <w:t>личных нормативных социал</w:t>
            </w:r>
            <w:r>
              <w:t>ь</w:t>
            </w:r>
            <w:r>
              <w:t>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03 2 01 70650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Пособие на ребенка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03 2 01 89610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Пособие на ребенка (Публи</w:t>
            </w:r>
            <w:r>
              <w:t>ч</w:t>
            </w:r>
            <w:r>
              <w:t>ные нормативные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03 2 01 89610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238 374,5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241 296,4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03 2 01 89620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03 2 01 89620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13 901,0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приобретение школьных принадлежностей для детей из многодетных с</w:t>
            </w:r>
            <w:r>
              <w:t>е</w:t>
            </w:r>
            <w:r>
              <w:t>мей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03 2 01 89630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приобретение школьных принадлежностей для детей из многодетных с</w:t>
            </w:r>
            <w:r>
              <w:t>е</w:t>
            </w:r>
            <w:r>
              <w:t>мей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03 2 01 89630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</w:t>
            </w:r>
            <w:r>
              <w:t>а</w:t>
            </w:r>
            <w:r>
              <w:t>те, назначаемой в случае ро</w:t>
            </w:r>
            <w:r>
              <w:t>ж</w:t>
            </w:r>
            <w:r>
              <w:t>дения третьего ребенка или последующих детей до дост</w:t>
            </w:r>
            <w:r>
              <w:t>и</w:t>
            </w:r>
            <w:r>
              <w:t>жения ребенком возраста трех лет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R0840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</w:t>
            </w:r>
            <w:r>
              <w:t>а</w:t>
            </w:r>
            <w:r>
              <w:t>те, назначаемой в случае ро</w:t>
            </w:r>
            <w:r>
              <w:t>ж</w:t>
            </w:r>
            <w:r>
              <w:t>дения третьего ребенка или последующих детей до дост</w:t>
            </w:r>
            <w:r>
              <w:t>и</w:t>
            </w:r>
            <w:r>
              <w:t>жения ребенком возраста трех лет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01 R0840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</w:t>
            </w:r>
            <w:r>
              <w:t>о</w:t>
            </w:r>
            <w:r>
              <w:t xml:space="preserve">ведение мероприятий в сфере </w:t>
            </w:r>
            <w:r>
              <w:lastRenderedPageBreak/>
              <w:t>демографической политики»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61 688,8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61 688,8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Региональный материнский (семейный) капитал (Публи</w:t>
            </w:r>
            <w:r>
              <w:t>ч</w:t>
            </w:r>
            <w:r>
              <w:t>ные нормативные социальные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03 2 03 89640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671 796,8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657 628,0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671 796,8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657 628,0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социал</w:t>
            </w:r>
            <w:r>
              <w:t>ь</w:t>
            </w:r>
            <w:r>
              <w:t>ной поддержки семьи и детей»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671 796,8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657 628,0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«Ок</w:t>
            </w:r>
            <w:r>
              <w:t>а</w:t>
            </w:r>
            <w:r>
              <w:t>зание мер социальной по</w:t>
            </w:r>
            <w:r>
              <w:t>д</w:t>
            </w:r>
            <w:r>
              <w:t>держки детям-сиротам, детям, оставшимся без попечения р</w:t>
            </w:r>
            <w:r>
              <w:t>о</w:t>
            </w:r>
            <w:r>
              <w:t>дителей, лицам из числа ук</w:t>
            </w:r>
            <w:r>
              <w:t>а</w:t>
            </w:r>
            <w:r>
              <w:t>занной категории детей, а та</w:t>
            </w:r>
            <w:r>
              <w:t>к</w:t>
            </w:r>
            <w:r>
              <w:t>же гражданам, принявшим д</w:t>
            </w:r>
            <w:r>
              <w:t>е</w:t>
            </w:r>
            <w:r>
              <w:t>тей на воспитание в семью»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655 943,0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642 651,3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выплате единовр</w:t>
            </w:r>
            <w:r>
              <w:t>е</w:t>
            </w:r>
            <w:r>
              <w:t>менного пособия при всех формах устройства детей, л</w:t>
            </w:r>
            <w:r>
              <w:t>и</w:t>
            </w:r>
            <w:r>
              <w:t>шенных родительского поп</w:t>
            </w:r>
            <w:r>
              <w:t>е</w:t>
            </w:r>
            <w:r>
              <w:t xml:space="preserve">чения, в семью (Иные закупки </w:t>
            </w:r>
            <w: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03 2 02 52600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выплате единовр</w:t>
            </w:r>
            <w:r>
              <w:t>е</w:t>
            </w:r>
            <w:r>
              <w:t>менного пособия при всех формах устройства детей, л</w:t>
            </w:r>
            <w:r>
              <w:t>и</w:t>
            </w:r>
            <w:r>
              <w:t>шенных родительского поп</w:t>
            </w:r>
            <w:r>
              <w:t>е</w:t>
            </w:r>
            <w:r>
              <w:t>чения, в семью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03 2 02 52600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3 923,7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4 080,6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социальной поддержке детей-сирот, детей, оставшихся без попечения р</w:t>
            </w:r>
            <w:r>
              <w:t>о</w:t>
            </w:r>
            <w:r>
              <w:t>дителей, а также лиц из числа детей-сирот, детей, оставши</w:t>
            </w:r>
            <w:r>
              <w:t>х</w:t>
            </w:r>
            <w:r>
              <w:t>ся без попечения родителей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03 2 02 70660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Ежемесячная выплата возн</w:t>
            </w:r>
            <w:r>
              <w:t>а</w:t>
            </w:r>
            <w:r>
              <w:t>граждения опекуну, приемн</w:t>
            </w:r>
            <w:r>
              <w:t>о</w:t>
            </w:r>
            <w:r>
              <w:t>му родителю, патронатному воспитателю при осуществл</w:t>
            </w:r>
            <w:r>
              <w:t>е</w:t>
            </w:r>
            <w:r>
              <w:t xml:space="preserve">нии опеки (попечительства) над ребенком из числа детей-сирот и детей, оставшихся без попечения родителей (Иные </w:t>
            </w:r>
            <w:r>
              <w:lastRenderedPageBreak/>
              <w:t>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03 2 02 70750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Ежемесячная выплата возн</w:t>
            </w:r>
            <w:r>
              <w:t>а</w:t>
            </w:r>
            <w:r>
              <w:t>граждения опекуну, приемн</w:t>
            </w:r>
            <w:r>
              <w:t>о</w:t>
            </w:r>
            <w:r>
              <w:t>му родителю, патронатному воспитателю при осуществл</w:t>
            </w:r>
            <w:r>
              <w:t>е</w:t>
            </w:r>
            <w:r>
              <w:t>нии опеки (попечительства) над ребенком из числа детей-сирот и детей, оставшихся без попечения родителей (Соц</w:t>
            </w:r>
            <w:r>
              <w:t>и</w:t>
            </w:r>
            <w:r>
              <w:t>альные выплаты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03 2 02 70750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97 908,6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90 902,6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</w:t>
            </w:r>
            <w:r>
              <w:t>о</w:t>
            </w:r>
            <w:r>
              <w:t>циальной поддержке детей-сирот и детей, оставшихся без попечения родителей, наход</w:t>
            </w:r>
            <w:r>
              <w:t>я</w:t>
            </w:r>
            <w:r>
              <w:t>щихся под опекой, попеч</w:t>
            </w:r>
            <w:r>
              <w:t>и</w:t>
            </w:r>
            <w:r>
              <w:t>тельством, в приемной, в п</w:t>
            </w:r>
            <w:r>
              <w:t>а</w:t>
            </w:r>
            <w:r>
              <w:t>тронатной семьях (Социал</w:t>
            </w:r>
            <w:r>
              <w:t>ь</w:t>
            </w:r>
            <w:r>
              <w:t>ные выплаты гражданам, кр</w:t>
            </w:r>
            <w:r>
              <w:t>о</w:t>
            </w:r>
            <w:r>
              <w:t>ме публичных нормативных социальных выплат)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03 2 02 70760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Региональное единовременное пособие при усыновлении (удочерении) (Публичные </w:t>
            </w:r>
            <w:r>
              <w:lastRenderedPageBreak/>
              <w:t>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03 2 02 89800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Ежемесячная выплата на с</w:t>
            </w:r>
            <w:r>
              <w:t>о</w:t>
            </w:r>
            <w:r>
              <w:t>держание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попечительством, в приемных семьях, в семьях п</w:t>
            </w:r>
            <w:r>
              <w:t>а</w:t>
            </w:r>
            <w:r>
              <w:t>тронатных воспитателей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03 2 02 89810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Ежемесячная выплата на с</w:t>
            </w:r>
            <w:r>
              <w:t>о</w:t>
            </w:r>
            <w:r>
              <w:t>держание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попечительством, в приемных семьях, в семьях п</w:t>
            </w:r>
            <w:r>
              <w:t>а</w:t>
            </w:r>
            <w:r>
              <w:t>тронатных воспитателей (Пу</w:t>
            </w:r>
            <w:r>
              <w:t>б</w:t>
            </w:r>
            <w:r>
              <w:t>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03 2 02 89810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159 163,5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153 784,4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</w:t>
            </w:r>
            <w:r>
              <w:t>е</w:t>
            </w:r>
            <w:r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lastRenderedPageBreak/>
              <w:t>рованных жилых помещений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R0820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80 012,3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78 998,8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</w:t>
            </w:r>
            <w:r>
              <w:t>е</w:t>
            </w:r>
            <w:r>
              <w:t>щений детям-сиротам и детям, оставшимся без попечения р</w:t>
            </w:r>
            <w:r>
              <w:t>о</w:t>
            </w:r>
            <w:r>
              <w:t>дителей, лицам из их числа по договорам найма специализ</w:t>
            </w:r>
            <w:r>
              <w:t>и</w:t>
            </w:r>
            <w:r>
              <w:t>рованных жилых помещений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02 К0820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деятельности в обл</w:t>
            </w:r>
            <w:r>
              <w:t>а</w:t>
            </w:r>
            <w:r>
              <w:t>сти опеки и попечительства»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03 2 06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15 853,8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14 976,7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государстве</w:t>
            </w:r>
            <w:r>
              <w:t>н</w:t>
            </w:r>
            <w:r>
              <w:t>ных полномочий Республики Карелия по организации и осуществлению деятельности органов опеки и попечител</w:t>
            </w:r>
            <w:r>
              <w:t>ь</w:t>
            </w:r>
            <w:r>
              <w:t>ства (Субвенции)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03 2 06 42090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15 787,8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14 910,7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на осуществление де</w:t>
            </w:r>
            <w:r>
              <w:t>я</w:t>
            </w:r>
            <w:r>
              <w:t>тельности, связанной с пер</w:t>
            </w:r>
            <w:r>
              <w:t>е</w:t>
            </w:r>
            <w:r>
              <w:t>возкой между субъектами Ро</w:t>
            </w:r>
            <w:r>
              <w:t>с</w:t>
            </w:r>
            <w:r>
              <w:t>сийской Федерации, а также в пределах территорий гос</w:t>
            </w:r>
            <w:r>
              <w:t>у</w:t>
            </w:r>
            <w:r>
              <w:t>дарств – участников Содруж</w:t>
            </w:r>
            <w:r>
              <w:t>е</w:t>
            </w:r>
            <w:r>
              <w:t xml:space="preserve">ства Независимых Государств </w:t>
            </w:r>
            <w:r>
              <w:lastRenderedPageBreak/>
              <w:t>несовершеннолетних, сам</w:t>
            </w:r>
            <w:r>
              <w:t>о</w:t>
            </w:r>
            <w:r>
              <w:t>вольно ушедших из семей, о</w:t>
            </w:r>
            <w:r>
              <w:t>р</w:t>
            </w:r>
            <w:r>
              <w:t>ганизаций для детей-сирот и детей, оставшихся без попеч</w:t>
            </w:r>
            <w:r>
              <w:t>е</w:t>
            </w:r>
            <w:r>
              <w:t>ния родителей, образовател</w:t>
            </w:r>
            <w:r>
              <w:t>ь</w:t>
            </w:r>
            <w:r>
              <w:t>ных организаций и иных орг</w:t>
            </w:r>
            <w:r>
              <w:t>а</w:t>
            </w:r>
            <w:r>
              <w:t>низаций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03 2 06 59400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Российской Фед</w:t>
            </w:r>
            <w:r>
              <w:t>е</w:t>
            </w:r>
            <w:r>
              <w:t>рации на осуществление де</w:t>
            </w:r>
            <w:r>
              <w:t>я</w:t>
            </w:r>
            <w:r>
              <w:t>тельности, связанной с пер</w:t>
            </w:r>
            <w:r>
              <w:t>е</w:t>
            </w:r>
            <w:r>
              <w:t>возкой между субъектами Ро</w:t>
            </w:r>
            <w:r>
              <w:t>с</w:t>
            </w:r>
            <w:r>
              <w:t>сийской Федерации, а также в пределах территорий гос</w:t>
            </w:r>
            <w:r>
              <w:t>у</w:t>
            </w:r>
            <w:r>
              <w:t>дарств – участников Содруж</w:t>
            </w:r>
            <w:r>
              <w:t>е</w:t>
            </w:r>
            <w:r>
              <w:t>ства Независимых Государств несовершеннолетних, сам</w:t>
            </w:r>
            <w:r>
              <w:t>о</w:t>
            </w:r>
            <w:r>
              <w:t>вольно ушедших из семей, о</w:t>
            </w:r>
            <w:r>
              <w:t>р</w:t>
            </w:r>
            <w:r>
              <w:t>ганизаций для детей-сирот и детей, оставшихся без попеч</w:t>
            </w:r>
            <w:r>
              <w:t>е</w:t>
            </w:r>
            <w:r>
              <w:t>ния родителей, образовател</w:t>
            </w:r>
            <w:r>
              <w:t>ь</w:t>
            </w:r>
            <w:r>
              <w:t>ных организаций и иных орг</w:t>
            </w:r>
            <w:r>
              <w:t>а</w:t>
            </w:r>
            <w:r>
              <w:t>низаций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03 2 06 59400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с</w:t>
            </w:r>
            <w:r>
              <w:t>о</w:t>
            </w:r>
            <w:r>
              <w:t>циальной политики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74 436,1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74 436,1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«Сове</w:t>
            </w:r>
            <w:r>
              <w:t>р</w:t>
            </w:r>
            <w:r>
              <w:t>шенствование социальной з</w:t>
            </w:r>
            <w:r>
              <w:t>а</w:t>
            </w:r>
            <w:r>
              <w:t>щиты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20 685,8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20 685,8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«Обеспечение и совершенствование мер соц</w:t>
            </w:r>
            <w:r>
              <w:t>и</w:t>
            </w:r>
            <w:r>
              <w:t>альной поддержки отдельных категорий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1 350,0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мер социал</w:t>
            </w:r>
            <w:r>
              <w:t>ь</w:t>
            </w:r>
            <w:r>
              <w:t>ной поддержки отдельным к</w:t>
            </w:r>
            <w:r>
              <w:t>а</w:t>
            </w:r>
            <w:r>
              <w:t>тегориям граждан»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03 1 01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1 350,0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Автоматизация процессов предоставления мер социал</w:t>
            </w:r>
            <w:r>
              <w:t>ь</w:t>
            </w:r>
            <w:r>
              <w:t>ной поддержки населению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03 1 01 70630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19 335,8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19 335,8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19 335,8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44 695,0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44 695,0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7 833,0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7 833,0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(Социальные выплаты гражданам, кроме публичных нормативных с</w:t>
            </w:r>
            <w:r>
              <w:t>о</w:t>
            </w:r>
            <w:r>
              <w:t>циальных выплат)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Министерство природных </w:t>
            </w:r>
            <w:r>
              <w:rPr>
                <w:b/>
                <w:bCs/>
              </w:rPr>
              <w:lastRenderedPageBreak/>
              <w:t>ресурсов и экологии Респу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729 954,6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720 567,4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721 417,0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713 017,5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Воспроизводство минерально-сырьевой базы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«Воспр</w:t>
            </w:r>
            <w:r>
              <w:t>о</w:t>
            </w:r>
            <w:r>
              <w:t>изводство и использование природных ресурсов и охрана окружающей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«Воспроизво</w:t>
            </w:r>
            <w:r>
              <w:t>д</w:t>
            </w:r>
            <w:r>
              <w:t>ство минерально-сырьевой б</w:t>
            </w:r>
            <w:r>
              <w:t>а</w:t>
            </w:r>
            <w:r>
              <w:t>зы»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и освоение месторожд</w:t>
            </w:r>
            <w:r>
              <w:t>е</w:t>
            </w:r>
            <w:r>
              <w:t>ний общераспространенных полезных ископаемых»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сфере недр</w:t>
            </w:r>
            <w:r>
              <w:t>о</w:t>
            </w:r>
            <w:r>
              <w:t>пользования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13 2 01 73210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Водное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11 352,6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«Воспр</w:t>
            </w:r>
            <w:r>
              <w:t>о</w:t>
            </w:r>
            <w:r>
              <w:t>изводство и использование природных ресурсов и охрана окружающей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11 352,6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«Использов</w:t>
            </w:r>
            <w:r>
              <w:t>а</w:t>
            </w:r>
            <w:r>
              <w:t>ние и охрана водных объектов на территории Республики К</w:t>
            </w:r>
            <w:r>
              <w:t>а</w:t>
            </w:r>
            <w:r>
              <w:t>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11 352,6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</w:t>
            </w:r>
            <w:r>
              <w:t>о</w:t>
            </w:r>
            <w:r>
              <w:t>ведение работ, направленных на снижение негативного во</w:t>
            </w:r>
            <w:r>
              <w:t>з</w:t>
            </w:r>
            <w:r>
              <w:t>действия вод и ликвидацию его последствий, а также на охрану водных объектов»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13 853,5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11 352,6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водных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13 3 01 51280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во</w:t>
            </w:r>
            <w:r>
              <w:t>д</w:t>
            </w:r>
            <w:r>
              <w:t>ных отношений 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13 3 01 73220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 мероприятий ф</w:t>
            </w:r>
            <w:r>
              <w:t>е</w:t>
            </w:r>
            <w:r>
              <w:t>деральной целевой программы «Развитие водохозяйственного комплекса Российской Фед</w:t>
            </w:r>
            <w:r>
              <w:t>е</w:t>
            </w:r>
            <w:r>
              <w:t>рации в 2012–2020 годах»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3 01 R0160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4 603,0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3 102,1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Лесное хозяйство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707 203,5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701 304,9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«Воспр</w:t>
            </w:r>
            <w:r>
              <w:t>о</w:t>
            </w:r>
            <w:r>
              <w:t>изводство и использование природных ресурсов и охрана окружающей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707 003,5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701 304,9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«Воспроизво</w:t>
            </w:r>
            <w:r>
              <w:t>д</w:t>
            </w:r>
            <w:r>
              <w:t xml:space="preserve">ство и использование лесных ресурсов» 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614 764,2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608 703,4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«Предоставление лесов в пол</w:t>
            </w:r>
            <w:r>
              <w:t>ь</w:t>
            </w:r>
            <w:r>
              <w:t>зование, их охрана, защита и воспроизводство»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614 764,2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608 703,4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лесных отн</w:t>
            </w:r>
            <w:r>
              <w:t>о</w:t>
            </w:r>
            <w:r>
              <w:t>шений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13 1 01 51290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365 732,9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369 334,6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лесных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13 1 01 51290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70 917,4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66 678,6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lastRenderedPageBreak/>
              <w:t>рации в области лесных отн</w:t>
            </w:r>
            <w:r>
              <w:t>о</w:t>
            </w:r>
            <w:r>
              <w:t>шений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13 1 01 51290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169 049,6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163 630,4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лесных отн</w:t>
            </w:r>
            <w:r>
              <w:t>о</w:t>
            </w:r>
            <w:r>
              <w:t>шений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13 1 01 51290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ле</w:t>
            </w:r>
            <w:r>
              <w:t>с</w:t>
            </w:r>
            <w:r>
              <w:t>ных отношений (Субсидии бюджетным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13 1 01 73200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5 687,8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5 715,8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ле</w:t>
            </w:r>
            <w:r>
              <w:t>с</w:t>
            </w:r>
            <w:r>
              <w:t>ных отношений (Уплата нал</w:t>
            </w:r>
            <w:r>
              <w:t>о</w:t>
            </w:r>
            <w:r>
              <w:t>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13 1 01 73200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3 076,5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3 044,0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92 239,3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92 601,5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16 418,5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16 418,5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lastRenderedPageBreak/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2 726,1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2 726,1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лесных отн</w:t>
            </w:r>
            <w:r>
              <w:t>о</w:t>
            </w:r>
            <w:r>
              <w:t>шений (Расходы на выплаты персоналу государственных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52 291,1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52 291,0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лесных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лесных отн</w:t>
            </w:r>
            <w:r>
              <w:t>о</w:t>
            </w:r>
            <w:r>
              <w:t>шений (Исполнение судебных актов)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Осуществление переданных </w:t>
            </w:r>
            <w:r>
              <w:lastRenderedPageBreak/>
              <w:t>полномочий Российской Фед</w:t>
            </w:r>
            <w:r>
              <w:t>е</w:t>
            </w:r>
            <w:r>
              <w:t>рации в области охраны и и</w:t>
            </w:r>
            <w:r>
              <w:t>с</w:t>
            </w:r>
            <w:r>
              <w:t>пользования охотничьих р</w:t>
            </w:r>
            <w:r>
              <w:t>е</w:t>
            </w:r>
            <w:r>
              <w:t>сурсов (Расходы на выплаты персоналу государственных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охраны и и</w:t>
            </w:r>
            <w:r>
              <w:t>с</w:t>
            </w:r>
            <w:r>
              <w:t>пользования охотничьих р</w:t>
            </w:r>
            <w:r>
              <w:t>е</w:t>
            </w:r>
            <w:r>
              <w:t>сурсов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2 381,8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2 744,1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8 537,6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7 549,9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Охрана объектов растительн</w:t>
            </w:r>
            <w:r>
              <w:t>о</w:t>
            </w:r>
            <w:r>
              <w:t>го и животного мира и среды их обитания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8 137,6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7 149,9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«Воспр</w:t>
            </w:r>
            <w:r>
              <w:t>о</w:t>
            </w:r>
            <w:r>
              <w:t xml:space="preserve">изводство и использование </w:t>
            </w:r>
            <w:r>
              <w:lastRenderedPageBreak/>
              <w:t>природных ресурсов и охрана окружающей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8 137,6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7 149,9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«Охрана окр</w:t>
            </w:r>
            <w:r>
              <w:t>у</w:t>
            </w:r>
            <w:r>
              <w:t>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7 485,8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6 398,1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</w:t>
            </w:r>
            <w:r>
              <w:t>о</w:t>
            </w:r>
            <w:r>
              <w:t>ведение природоохранных м</w:t>
            </w:r>
            <w:r>
              <w:t>е</w:t>
            </w:r>
            <w:r>
              <w:t>роприятий»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7 485,8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6 398,1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в области охр</w:t>
            </w:r>
            <w:r>
              <w:t>а</w:t>
            </w:r>
            <w:r>
              <w:t>ны окружающей среды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13 4 01 73240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2 660,9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1 573,2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охраны окруж</w:t>
            </w:r>
            <w:r>
              <w:t>а</w:t>
            </w:r>
            <w:r>
              <w:t>ющей среды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13 4 01 73250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4 824,9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4 824,9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охотничьего хозяйства»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13 5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651,8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751,8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</w:t>
            </w:r>
            <w:r>
              <w:t>о</w:t>
            </w:r>
            <w:r>
              <w:t>вышение продуктивности охотничьих угодий»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13 5 01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581,8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581,8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в области охраны и и</w:t>
            </w:r>
            <w:r>
              <w:t>с</w:t>
            </w:r>
            <w:r>
              <w:t>пользования объектов живо</w:t>
            </w:r>
            <w:r>
              <w:t>т</w:t>
            </w:r>
            <w:r>
              <w:lastRenderedPageBreak/>
              <w:t>ного мира (за исключением охотничьих ресурсов и водных биологических ресурсов) 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13 5 01 59200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81,8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повышению продуктивности охотничьих угодий (Иные выплаты нас</w:t>
            </w:r>
            <w:r>
              <w:t>е</w:t>
            </w:r>
            <w:r>
              <w:t>лению)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13 5 01 73290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«Рег</w:t>
            </w:r>
            <w:r>
              <w:t>у</w:t>
            </w:r>
            <w:r>
              <w:t>лирование охотхозяйственной деятельности в Республике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13 5 02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регулиров</w:t>
            </w:r>
            <w:r>
              <w:t>а</w:t>
            </w:r>
            <w:r>
              <w:t>нию охотхозяйственной де</w:t>
            </w:r>
            <w:r>
              <w:t>я</w:t>
            </w:r>
            <w:r>
              <w:t>тельности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13 5 02 73300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</w:t>
            </w:r>
            <w:r>
              <w:t>о</w:t>
            </w:r>
            <w:r>
              <w:t>ведение научно-исследовательских работ»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13 5 03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Разработка методических р</w:t>
            </w:r>
            <w:r>
              <w:t>е</w:t>
            </w:r>
            <w:r>
              <w:t xml:space="preserve">комендаций для проведения учетных работ (Иные закупки товаров, работ и услуг для </w:t>
            </w:r>
            <w:r>
              <w:lastRenderedPageBreak/>
              <w:t>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13 5 03 73310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охраны окружающей среды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«Воспр</w:t>
            </w:r>
            <w:r>
              <w:t>о</w:t>
            </w:r>
            <w:r>
              <w:t>изводство и использование природных ресурсов и охрана окружающей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«Охрана окр</w:t>
            </w:r>
            <w:r>
              <w:t>у</w:t>
            </w:r>
            <w:r>
              <w:t>жающей среды»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«Ос</w:t>
            </w:r>
            <w:r>
              <w:t>у</w:t>
            </w:r>
            <w:r>
              <w:t>ществление государственного экологического надзора и но</w:t>
            </w:r>
            <w:r>
              <w:t>р</w:t>
            </w:r>
            <w:r>
              <w:t>мирования допустимого во</w:t>
            </w:r>
            <w:r>
              <w:t>з</w:t>
            </w:r>
            <w:r>
              <w:t>действия на окружающую ср</w:t>
            </w:r>
            <w:r>
              <w:t>е</w:t>
            </w:r>
            <w:r>
              <w:t>ду при осуществлении хозя</w:t>
            </w:r>
            <w:r>
              <w:t>й</w:t>
            </w:r>
            <w:r>
              <w:t>ственной и иной деятельн</w:t>
            </w:r>
            <w:r>
              <w:t>о</w:t>
            </w:r>
            <w:r>
              <w:t>сти»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13 4 02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</w:t>
            </w:r>
            <w:r>
              <w:t>е</w:t>
            </w:r>
            <w:r>
              <w:t>рации по проведению госуда</w:t>
            </w:r>
            <w:r>
              <w:t>р</w:t>
            </w:r>
            <w:r>
              <w:t>ственной экологической эк</w:t>
            </w:r>
            <w:r>
              <w:t>с</w:t>
            </w:r>
            <w:r>
              <w:t>пертизы объектов регионал</w:t>
            </w:r>
            <w:r>
              <w:t>ь</w:t>
            </w:r>
            <w:r>
              <w:t>ного уровня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13 4 02 73230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20.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по дорожному хозяйству, транспорту и св</w:t>
            </w:r>
            <w:r>
              <w:rPr>
                <w:b/>
                <w:bCs/>
              </w:rPr>
              <w:t>я</w:t>
            </w:r>
            <w:r>
              <w:rPr>
                <w:b/>
                <w:bCs/>
              </w:rPr>
              <w:t>зи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2 320 626,4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2 193 893,0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2 320 626,4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2 193 893,0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162 303,2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153 286,3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162 303,2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153 286,3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транспортного обслуживания населения»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140 086,0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131 199,4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«Во</w:t>
            </w:r>
            <w:r>
              <w:t>з</w:t>
            </w:r>
            <w:r>
              <w:t>мещение перевозчику части потерь в доходах, возника</w:t>
            </w:r>
            <w:r>
              <w:t>ю</w:t>
            </w:r>
            <w:r>
              <w:t>щих вследствие государстве</w:t>
            </w:r>
            <w:r>
              <w:t>н</w:t>
            </w:r>
            <w:r>
              <w:t>ного регулирования тарифов на перевозку пассажиров ж</w:t>
            </w:r>
            <w:r>
              <w:t>е</w:t>
            </w:r>
            <w:r>
              <w:t>лезнодорожным транспортом в пригородном сообщении по территории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41 026,2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39 199,2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потерь в доходах организациям желе</w:t>
            </w:r>
            <w:r>
              <w:t>з</w:t>
            </w:r>
            <w:r>
              <w:t>нодорожного транспорта, во</w:t>
            </w:r>
            <w:r>
              <w:t>з</w:t>
            </w:r>
            <w:r>
              <w:t>никающих в результате гос</w:t>
            </w:r>
            <w:r>
              <w:t>у</w:t>
            </w:r>
            <w:r>
              <w:t>дарственного регулирования тарифов на перевозку пасс</w:t>
            </w:r>
            <w:r>
              <w:t>а</w:t>
            </w:r>
            <w:r>
              <w:t xml:space="preserve">жиров в поездах пригородного </w:t>
            </w:r>
            <w:r>
              <w:lastRenderedPageBreak/>
              <w:t>сообщения (Субсидии юрид</w:t>
            </w:r>
            <w:r>
              <w:t>и</w:t>
            </w:r>
            <w:r>
              <w:t>ческим лицам (кроме неко</w:t>
            </w:r>
            <w:r>
              <w:t>м</w:t>
            </w:r>
            <w:r>
              <w:t>мерческих организаций), и</w:t>
            </w:r>
            <w:r>
              <w:t>н</w:t>
            </w:r>
            <w:r>
              <w:t>дивидуальным предприним</w:t>
            </w:r>
            <w:r>
              <w:t>а</w:t>
            </w:r>
            <w:r>
              <w:t>телям, физическим лицам – производителям товаров, р</w:t>
            </w:r>
            <w:r>
              <w:t>а</w:t>
            </w:r>
            <w:r>
              <w:t>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11 3 01 72630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39 526,2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37 699,2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 в связи с принятием решения об установлении льгот по тарифам на проезд обучающихся и воспитанников общеобразовательных учр</w:t>
            </w:r>
            <w:r>
              <w:t>е</w:t>
            </w:r>
            <w:r>
              <w:t>ждений, учащихся очной фо</w:t>
            </w:r>
            <w:r>
              <w:t>р</w:t>
            </w:r>
            <w:r>
              <w:t>мы обучения образовательных учреждений начального пр</w:t>
            </w:r>
            <w:r>
              <w:t>о</w:t>
            </w:r>
            <w:r>
              <w:t>фессионального, среднего профессионального и высшего профессионального образов</w:t>
            </w:r>
            <w:r>
              <w:t>а</w:t>
            </w:r>
            <w:r>
              <w:t>ния железнодорожным тран</w:t>
            </w:r>
            <w:r>
              <w:t>с</w:t>
            </w:r>
            <w:r>
              <w:t>портом общего пользования в пригородном сообщении 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11 3 01 72640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пассажирских перев</w:t>
            </w:r>
            <w:r>
              <w:t>о</w:t>
            </w:r>
            <w:r>
              <w:t>зок внутренним водным транспортом»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5 020,0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Организация пассажирских перевозок внутренним водным транспортом в навигацию т</w:t>
            </w:r>
            <w:r>
              <w:t>е</w:t>
            </w:r>
            <w:r>
              <w:t>кущего года по установленным маршрутам (Иные закупки т</w:t>
            </w:r>
            <w:r>
              <w:t>о</w:t>
            </w:r>
            <w:r>
              <w:t>варов, работ и услуг для обе</w:t>
            </w:r>
            <w:r>
              <w:t>с</w:t>
            </w:r>
            <w:r>
              <w:t>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11 3 02 72650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проведения меропри</w:t>
            </w:r>
            <w:r>
              <w:t>я</w:t>
            </w:r>
            <w:r>
              <w:t>тий в сфере воздушного тран</w:t>
            </w:r>
            <w:r>
              <w:t>с</w:t>
            </w:r>
            <w:r>
              <w:t>порта»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94 005,8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86 946,2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воздушного транспорта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11 3 03 72660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62 505,8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59 846,2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Компенсация части затрат о</w:t>
            </w:r>
            <w:r>
              <w:t>р</w:t>
            </w:r>
            <w:r>
              <w:t>ганизаций в связи с осущест</w:t>
            </w:r>
            <w:r>
              <w:t>в</w:t>
            </w:r>
            <w:r>
              <w:t>лением пассажирских перев</w:t>
            </w:r>
            <w:r>
              <w:t>о</w:t>
            </w:r>
            <w:r>
              <w:t>зок воздушным транспортом  (Субсидии юридическим л</w:t>
            </w:r>
            <w:r>
              <w:t>и</w:t>
            </w:r>
            <w:r>
              <w:t xml:space="preserve">цам (кроме некоммерческих </w:t>
            </w:r>
            <w:r>
              <w:lastRenderedPageBreak/>
              <w:t>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11 3 03 72670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27 100,0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«Орг</w:t>
            </w:r>
            <w:r>
              <w:t>а</w:t>
            </w:r>
            <w:r>
              <w:t>низация транспортного обсл</w:t>
            </w:r>
            <w:r>
              <w:t>у</w:t>
            </w:r>
            <w:r>
              <w:t>живания населения автом</w:t>
            </w:r>
            <w:r>
              <w:t>о</w:t>
            </w:r>
            <w:r>
              <w:t>бильным транспортом в пр</w:t>
            </w:r>
            <w:r>
              <w:t>и</w:t>
            </w:r>
            <w:r>
              <w:t>городном и межмуниципал</w:t>
            </w:r>
            <w:r>
              <w:t>ь</w:t>
            </w:r>
            <w:r>
              <w:t>ном сообщении по территории Республики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11 3 04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Организация регулярных пер</w:t>
            </w:r>
            <w:r>
              <w:t>е</w:t>
            </w:r>
            <w:r>
              <w:t>возок пассажиров и багажа а</w:t>
            </w:r>
            <w:r>
              <w:t>в</w:t>
            </w:r>
            <w:r>
              <w:t>томобильным транспортом по межмуниципальным маршр</w:t>
            </w:r>
            <w:r>
              <w:t>у</w:t>
            </w:r>
            <w:r>
              <w:t>там регулярных перевозок по регулируемым тарифам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11 3 04 72780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22 217,2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22 086,9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 xml:space="preserve">публики Карелия (Расходы на </w:t>
            </w:r>
            <w:r>
              <w:lastRenderedPageBreak/>
              <w:t>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19 017,5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19 017,5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3 198,1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3 068,1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Дорожное хозяйство (доро</w:t>
            </w:r>
            <w:r>
              <w:t>ж</w:t>
            </w:r>
            <w:r>
              <w:t>ные фонды)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2 158 323,2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2 040 606,7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транспортной системы»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2 088 873,4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1 968 275,6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«Развитие д</w:t>
            </w:r>
            <w:r>
              <w:t>о</w:t>
            </w:r>
            <w:r>
              <w:t>рожного хозяйства»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11 1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1 998 873,4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1 878 275,6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«Кап</w:t>
            </w:r>
            <w:r>
              <w:t>и</w:t>
            </w:r>
            <w:r>
              <w:t>тальный ремонт, ремонт и с</w:t>
            </w:r>
            <w:r>
              <w:t>о</w:t>
            </w:r>
            <w:r>
              <w:t>держание автомобильных д</w:t>
            </w:r>
            <w:r>
              <w:t>о</w:t>
            </w:r>
            <w:r>
              <w:t>рог общего пользования рег</w:t>
            </w:r>
            <w:r>
              <w:t>и</w:t>
            </w:r>
            <w:r>
              <w:t>онального или межмуниц</w:t>
            </w:r>
            <w:r>
              <w:t>и</w:t>
            </w:r>
            <w:r>
              <w:lastRenderedPageBreak/>
              <w:t>пального и местного значения»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11 1 01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1 866 173,4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1 828 575,6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дорожного х</w:t>
            </w:r>
            <w:r>
              <w:t>о</w:t>
            </w:r>
            <w:r>
              <w:t>зяйства (Расходы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11 1 01 72600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40 535,8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40 535,8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дорожного х</w:t>
            </w:r>
            <w:r>
              <w:t>о</w:t>
            </w:r>
            <w:r>
              <w:t>зяйства (Иные закупки тов</w:t>
            </w:r>
            <w:r>
              <w:t>а</w:t>
            </w:r>
            <w:r>
              <w:t>ров, работ и услуг для обесп</w:t>
            </w:r>
            <w:r>
              <w:t>е</w:t>
            </w:r>
            <w:r>
              <w:t>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11 1 01 72600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28 300,2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12 730,0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</w:t>
            </w:r>
            <w:r>
              <w:t>а</w:t>
            </w:r>
            <w:r>
              <w:t>релия в сфере дорожного х</w:t>
            </w:r>
            <w:r>
              <w:t>о</w:t>
            </w:r>
            <w:r>
              <w:t>зяйства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11 1 01 72600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</w:t>
            </w:r>
            <w:r>
              <w:t>и</w:t>
            </w:r>
            <w:r>
              <w:t>ципального значения (Иные закупки товаров, работ и услуг для обеспечения госуда</w:t>
            </w:r>
            <w:r>
              <w:t>р</w:t>
            </w:r>
            <w:r>
              <w:t xml:space="preserve">ственных (муниципальных) </w:t>
            </w:r>
            <w:r>
              <w:lastRenderedPageBreak/>
              <w:t>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11 1 01 72610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1 617 268,5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1 595 240,9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</w:t>
            </w:r>
            <w:r>
              <w:t>и</w:t>
            </w:r>
            <w:r>
              <w:t>ципального значения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11 1 01 72610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«Стр</w:t>
            </w:r>
            <w:r>
              <w:t>о</w:t>
            </w:r>
            <w:r>
              <w:t>ительство и реконструкция а</w:t>
            </w:r>
            <w:r>
              <w:t>в</w:t>
            </w:r>
            <w:r>
              <w:t>томобильных дорог, мостовых сооружений на автомобильных дорогах общего пользования регионального или межмун</w:t>
            </w:r>
            <w:r>
              <w:t>и</w:t>
            </w:r>
            <w:r>
              <w:t>ципального значения»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11 1 02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132 700,0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49 700,0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 и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 (Бюджетные инвестиции)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11 1 02 90400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Объекты строительства, р</w:t>
            </w:r>
            <w:r>
              <w:t>е</w:t>
            </w:r>
            <w:r>
              <w:t>конструкции государственной и муниципальной собственн</w:t>
            </w:r>
            <w:r>
              <w:t>о</w:t>
            </w:r>
            <w:r>
              <w:t>сти, реализуемые в соотве</w:t>
            </w:r>
            <w:r>
              <w:t>т</w:t>
            </w:r>
            <w:r>
              <w:t>ствии с федеральной целевой программой «Развитие Ре</w:t>
            </w:r>
            <w:r>
              <w:t>с</w:t>
            </w:r>
            <w:r>
              <w:t>публики Карелия на период до 2020 года» (Бюджетные инв</w:t>
            </w:r>
            <w:r>
              <w:t>е</w:t>
            </w:r>
            <w:r>
              <w:t>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11 1 02 90420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102 700,0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19 700,0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«Повышение безопасности дорожного дв</w:t>
            </w:r>
            <w:r>
              <w:t>и</w:t>
            </w:r>
            <w:r>
              <w:lastRenderedPageBreak/>
              <w:t>жения»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90 000,0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«Пе</w:t>
            </w:r>
            <w:r>
              <w:t>р</w:t>
            </w:r>
            <w:r>
              <w:t>воочередные мероприятия, способствующие снижению уровня аварийности на сети автомобильных дорог общего пользования регионального или межмуниципального зн</w:t>
            </w:r>
            <w:r>
              <w:t>а</w:t>
            </w:r>
            <w:r>
              <w:t>чения»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11 2 01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90 000,0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повышению безопасности дорожного дв</w:t>
            </w:r>
            <w:r>
              <w:t>и</w:t>
            </w:r>
            <w:r>
              <w:t>жения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11 2 01 72620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Государственная программа Республики Карелия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72 331,1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«Устойчивое развитие сельских террит</w:t>
            </w:r>
            <w:r>
              <w:t>о</w:t>
            </w:r>
            <w:r>
              <w:t>рий»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72 331,1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«Ко</w:t>
            </w:r>
            <w:r>
              <w:t>м</w:t>
            </w:r>
            <w:r>
              <w:t>плексное обустройство нас</w:t>
            </w:r>
            <w:r>
              <w:t>е</w:t>
            </w:r>
            <w:r>
              <w:t>ленных пунктов, расположе</w:t>
            </w:r>
            <w:r>
              <w:t>н</w:t>
            </w:r>
            <w:r>
              <w:t>ных в сельской местности, объектами социальной, инж</w:t>
            </w:r>
            <w:r>
              <w:t>е</w:t>
            </w:r>
            <w:r>
              <w:t>нерной инфраструктуры и а</w:t>
            </w:r>
            <w:r>
              <w:t>в</w:t>
            </w:r>
            <w:r>
              <w:lastRenderedPageBreak/>
              <w:t>томобильными дорогами»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12 4 03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72 331,1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устойчивому развитию сел</w:t>
            </w:r>
            <w:r>
              <w:t>ь</w:t>
            </w:r>
            <w:r>
              <w:t>ских территорий (строител</w:t>
            </w:r>
            <w:r>
              <w:t>ь</w:t>
            </w:r>
            <w:r>
              <w:t>ство и реконструкция автом</w:t>
            </w:r>
            <w:r>
              <w:t>о</w:t>
            </w:r>
            <w:r>
              <w:t>бильных дорог, ведущих к ближайшим общественно зн</w:t>
            </w:r>
            <w:r>
              <w:t>а</w:t>
            </w:r>
            <w:r>
              <w:t>чимым объектам сельских населенных пунктов, к объе</w:t>
            </w:r>
            <w:r>
              <w:t>к</w:t>
            </w:r>
            <w:r>
              <w:t>там производства и перерабо</w:t>
            </w:r>
            <w:r>
              <w:t>т</w:t>
            </w:r>
            <w:r>
              <w:t>ки сельскохозяйственной пр</w:t>
            </w:r>
            <w:r>
              <w:t>о</w:t>
            </w:r>
            <w:r>
              <w:t>дукции от автомобильных д</w:t>
            </w:r>
            <w:r>
              <w:t>о</w:t>
            </w:r>
            <w:r>
              <w:t>рог общего пользования с твердым покрытием) (Бю</w:t>
            </w:r>
            <w:r>
              <w:t>д</w:t>
            </w:r>
            <w:r>
              <w:t>жетные инвестиции)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 4 03 R5674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69 449,8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72 331,1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Государственный комитет Республики Карелия по строительному, жилищному и дорожному надзору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24 188,2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22 844,5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Жилищно-коммунальное х</w:t>
            </w:r>
            <w:r>
              <w:t>о</w:t>
            </w:r>
            <w:r>
              <w:t>зяйство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24 188,2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22 844,5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вопросы в области ж</w:t>
            </w:r>
            <w:r>
              <w:t>и</w:t>
            </w:r>
            <w:r>
              <w:t>лищно-коммунального хозя</w:t>
            </w:r>
            <w:r>
              <w:t>й</w:t>
            </w:r>
            <w:r>
              <w:t>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24 188,2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22 844,5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«Обесп</w:t>
            </w:r>
            <w:r>
              <w:t>е</w:t>
            </w:r>
            <w:r>
              <w:t>чение доступным и комфор</w:t>
            </w:r>
            <w:r>
              <w:t>т</w:t>
            </w:r>
            <w:r>
              <w:t>ным жильем и жилищно-</w:t>
            </w:r>
            <w:r>
              <w:lastRenderedPageBreak/>
              <w:t>коммунальными услугами»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05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23 968,2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22 624,5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23 968,2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22 624,5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22 202,8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20 301,3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1 765,4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2 323,2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государственных функций, связанных с общег</w:t>
            </w:r>
            <w:r>
              <w:t>о</w:t>
            </w:r>
            <w:r>
              <w:t>сударственным управлением (Исполнение судебных актов)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30 0 00 75010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Контрольно-счетная палата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14 419,6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13 618,6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14 419,6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13 618,6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Обеспечение деятельности </w:t>
            </w:r>
            <w:r>
              <w:lastRenderedPageBreak/>
              <w:t>финансовых, налоговых и т</w:t>
            </w:r>
            <w:r>
              <w:t>а</w:t>
            </w:r>
            <w:r>
              <w:t>моженных органов и органов финансового (финансово-бюджетного) надзора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14 419,6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13 618,6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14 388,2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13 587,2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национальной и региональной политики Республики Карелия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51 768,0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49 670,6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15 757,1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15 722,1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15 757,1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15 722,1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институтов гражданского о</w:t>
            </w:r>
            <w:r>
              <w:t>б</w:t>
            </w:r>
            <w:r>
              <w:t>щества и развитие местного самоуправления, защита прав и свобод человека и граждан</w:t>
            </w:r>
            <w:r>
              <w:t>и</w:t>
            </w:r>
            <w:r>
              <w:lastRenderedPageBreak/>
              <w:t>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15 757,1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15 722,1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«Содействие развитию муниципальной службы, территориального общественного самоуправл</w:t>
            </w:r>
            <w:r>
              <w:t>е</w:t>
            </w:r>
            <w:r>
              <w:t>ния и иных форм осуществл</w:t>
            </w:r>
            <w:r>
              <w:t>е</w:t>
            </w:r>
            <w:r>
              <w:t>ния местного самоуправления в Республике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15 4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«Ст</w:t>
            </w:r>
            <w:r>
              <w:t>и</w:t>
            </w:r>
            <w:r>
              <w:t>мулирование гражданской инициативы, развитие форм осуществления местного сам</w:t>
            </w:r>
            <w:r>
              <w:t>о</w:t>
            </w:r>
            <w:r>
              <w:t>управления»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15 4 01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630,0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595,0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Проведение социологических опросов населения об оценке эффективности деятельности органов местного самоупра</w:t>
            </w:r>
            <w:r>
              <w:t>в</w:t>
            </w:r>
            <w:r>
              <w:t>ления городских округов и м</w:t>
            </w:r>
            <w:r>
              <w:t>у</w:t>
            </w:r>
            <w:r>
              <w:t>ниципальных районов Респу</w:t>
            </w:r>
            <w:r>
              <w:t>б</w:t>
            </w:r>
            <w:r>
              <w:t>лики Карелия (Субсидии н</w:t>
            </w:r>
            <w:r>
              <w:t>е</w:t>
            </w:r>
            <w:r>
              <w:t>коммерческим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15 4 01 73830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630,0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595,0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«Обе</w:t>
            </w:r>
            <w:r>
              <w:t>с</w:t>
            </w:r>
            <w:r>
              <w:t>печение реализации госуда</w:t>
            </w:r>
            <w:r>
              <w:t>р</w:t>
            </w:r>
            <w:r>
              <w:t>ственной программы»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15 127,1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15 127,1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 xml:space="preserve">Осуществление полномочий </w:t>
            </w:r>
            <w:r>
              <w:lastRenderedPageBreak/>
              <w:t>Республики Карелия органами исполнительной власти Ре</w:t>
            </w:r>
            <w:r>
              <w:t>с</w:t>
            </w:r>
            <w:r>
              <w:t>публики Карелия 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13 297,1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13 297,1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(Иные з</w:t>
            </w:r>
            <w:r>
              <w:t>а</w:t>
            </w:r>
            <w:r>
              <w:t>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1 820,6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1 820,6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</w:t>
            </w:r>
            <w:r>
              <w:t>е</w:t>
            </w:r>
            <w:r>
              <w:t>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16 733,6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16 582,6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16 733,6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16 582,6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институтов гражданского о</w:t>
            </w:r>
            <w:r>
              <w:t>б</w:t>
            </w:r>
            <w:r>
              <w:t>щества и развитие местного самоуправления, защита прав и свобод человека и граждан</w:t>
            </w:r>
            <w:r>
              <w:t>и</w:t>
            </w:r>
            <w:r>
              <w:lastRenderedPageBreak/>
              <w:t>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12 778,4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12 717,5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«Сохранение единства народов и этнических общностей Карелии» («Карь</w:t>
            </w:r>
            <w:r>
              <w:t>я</w:t>
            </w:r>
            <w:r>
              <w:t>ла – наш дом»)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15 3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12 778,4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12 717,5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«Пр</w:t>
            </w:r>
            <w:r>
              <w:t>о</w:t>
            </w:r>
            <w:r>
              <w:t>ведение мероприятий и по</w:t>
            </w:r>
            <w:r>
              <w:t>д</w:t>
            </w:r>
            <w:r>
              <w:t>держка проектов, направле</w:t>
            </w:r>
            <w:r>
              <w:t>н</w:t>
            </w:r>
            <w:r>
              <w:t>ных на развитие национальн</w:t>
            </w:r>
            <w:r>
              <w:t>о</w:t>
            </w:r>
            <w:r>
              <w:t>го (этнокультурного) потенц</w:t>
            </w:r>
            <w:r>
              <w:t>и</w:t>
            </w:r>
            <w:r>
              <w:t>ала»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15 3 01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12 778,4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12 717,5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Мероприятия по сохранению единства народов и этнических общностей Республики Кар</w:t>
            </w:r>
            <w:r>
              <w:t>е</w:t>
            </w:r>
            <w:r>
              <w:t>лия (Субсидии некоммерч</w:t>
            </w:r>
            <w:r>
              <w:t>е</w:t>
            </w:r>
            <w:r>
              <w:t>ским организациям (за искл</w:t>
            </w:r>
            <w:r>
              <w:t>ю</w:t>
            </w:r>
            <w:r>
              <w:t>чением государственных (м</w:t>
            </w:r>
            <w:r>
              <w:t>у</w:t>
            </w:r>
            <w:r>
              <w:t>ниципальных)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15 3 01 73820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792,4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732,3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укреплению единства росси</w:t>
            </w:r>
            <w:r>
              <w:t>й</w:t>
            </w:r>
            <w:r>
              <w:t>ской нации и этнокультурному развитию народов России (Субсидии некоммерческим организациям (за исключением государственных (муниц</w:t>
            </w:r>
            <w:r>
              <w:t>и</w:t>
            </w:r>
            <w:r>
              <w:t>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 3 01 R5160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11 986,0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11 985,2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</w:t>
            </w:r>
            <w:proofErr w:type="spellStart"/>
            <w:r>
              <w:t>Этнос</w:t>
            </w:r>
            <w:r>
              <w:t>о</w:t>
            </w:r>
            <w:r>
              <w:lastRenderedPageBreak/>
              <w:t>циальное</w:t>
            </w:r>
            <w:proofErr w:type="spellEnd"/>
            <w:r>
              <w:t xml:space="preserve"> и этнокультурное развитие территорий традиц</w:t>
            </w:r>
            <w:r>
              <w:t>и</w:t>
            </w:r>
            <w:r>
              <w:t>онного проживания коренных народов»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21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3 955,2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3 865,1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«С</w:t>
            </w:r>
            <w:r>
              <w:t>о</w:t>
            </w:r>
            <w:r>
              <w:t>здание условий для социально-экономического развития те</w:t>
            </w:r>
            <w:r>
              <w:t>р</w:t>
            </w:r>
            <w:r>
              <w:t>риторий традиционного пр</w:t>
            </w:r>
            <w:r>
              <w:t>о</w:t>
            </w:r>
            <w:r>
              <w:t>живания коренных народов»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21 0 01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2 943,3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2 943,1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Реализация мероприятий по поддержке экономического и социального развития коре</w:t>
            </w:r>
            <w:r>
              <w:t>н</w:t>
            </w:r>
            <w:r>
              <w:t>ных малочисленных народов Севера, Сибири и Дальнего Востока (Субсидии)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21 0 01 R5150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2 943,3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2 943,1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t>витие этнокультурного поте</w:t>
            </w:r>
            <w:r>
              <w:t>н</w:t>
            </w:r>
            <w:r>
              <w:t>циала коренных народов»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21 0 02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1 011,9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922,0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этнокульту</w:t>
            </w:r>
            <w:r>
              <w:t>р</w:t>
            </w:r>
            <w:r>
              <w:t>ному развитию коренных народов Республики Карелия (Премии и гранты)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21 0 02 77000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125,0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proofErr w:type="gramStart"/>
            <w:r>
              <w:t>Мероприятия по этнокульту</w:t>
            </w:r>
            <w:r>
              <w:t>р</w:t>
            </w:r>
            <w:r>
              <w:t>ному развитию коренных народов Республики Карелия (Субсидии некоммерческим организациям (за исключением государственных (муниц</w:t>
            </w:r>
            <w:r>
              <w:t>и</w:t>
            </w:r>
            <w:r>
              <w:lastRenderedPageBreak/>
              <w:t>пальных) учреждений)</w:t>
            </w:r>
            <w:proofErr w:type="gramEnd"/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21 0 02 77000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986,9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772,0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Мероприятия по этнокульту</w:t>
            </w:r>
            <w:r>
              <w:t>р</w:t>
            </w:r>
            <w:r>
              <w:t>ному развитию коренных народов Республики Карелия (Субсидии юридическим л</w:t>
            </w:r>
            <w:r>
              <w:t>и</w:t>
            </w:r>
            <w:r>
              <w:t>цам (кроме некоммерческих организаций), индивидуал</w:t>
            </w:r>
            <w:r>
              <w:t>ь</w:t>
            </w:r>
            <w:r>
              <w:t>ным предпринимателям, физ</w:t>
            </w:r>
            <w:r>
              <w:t>и</w:t>
            </w:r>
            <w:r>
              <w:t>ческим лицам – производит</w:t>
            </w:r>
            <w:r>
              <w:t>е</w:t>
            </w:r>
            <w:r>
              <w:t>лям товаров, работ, услуг)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21 0 02 77000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Средства массовой информ</w:t>
            </w:r>
            <w:r>
              <w:t>а</w:t>
            </w:r>
            <w:r>
              <w:t>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17 365,9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Периодическая печать и изд</w:t>
            </w:r>
            <w:r>
              <w:t>а</w:t>
            </w:r>
            <w:r>
              <w:t>тельства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17 365,9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Государственная программа Республики Карелия «Развитие институтов гражданского о</w:t>
            </w:r>
            <w:r>
              <w:t>б</w:t>
            </w:r>
            <w:r>
              <w:t>щества и развитие местного самоуправления, защита прав и свобод человека и граждан</w:t>
            </w:r>
            <w:r>
              <w:t>и</w:t>
            </w:r>
            <w:r>
              <w:t>на»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17 365,9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Подпрограмма «Создание условий для расширения д</w:t>
            </w:r>
            <w:r>
              <w:t>о</w:t>
            </w:r>
            <w:r>
              <w:t>ступа населения к информ</w:t>
            </w:r>
            <w:r>
              <w:t>а</w:t>
            </w:r>
            <w:r>
              <w:t>ции, распространяемой в сре</w:t>
            </w:r>
            <w:r>
              <w:t>д</w:t>
            </w:r>
            <w:r>
              <w:t>ствах массовой информации в Республике Карелия»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15 2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17 365,9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/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Основное мероприятие «Ра</w:t>
            </w:r>
            <w:r>
              <w:t>з</w:t>
            </w:r>
            <w:r>
              <w:lastRenderedPageBreak/>
              <w:t>мещение информационных м</w:t>
            </w:r>
            <w:r>
              <w:t>а</w:t>
            </w:r>
            <w:r>
              <w:t>териалов и публикация прав</w:t>
            </w:r>
            <w:r>
              <w:t>о</w:t>
            </w:r>
            <w:r>
              <w:t>вых актов Республики Кар</w:t>
            </w:r>
            <w:r>
              <w:t>е</w:t>
            </w:r>
            <w:r>
              <w:t>лия»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lastRenderedPageBreak/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 xml:space="preserve">15 2 01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/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</w:pPr>
            <w:r>
              <w:t>17 365,9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Производство и реализация печатных изданий и средств массовой информации (Субс</w:t>
            </w:r>
            <w:r>
              <w:t>и</w:t>
            </w:r>
            <w:r>
              <w:t>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15 2 01 73800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19 277,3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17 365,9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Постоянное представител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ство Республики Карелия при Президенте Российской Федерации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22 098,7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22 088,9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Общегосударственные вопр</w:t>
            </w:r>
            <w:r>
              <w:t>о</w:t>
            </w:r>
            <w:r>
              <w:t>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22 098,7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22 088,9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22 098,7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22 088,9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Осуществление полномочий Республики Карелия органами исполнительной власти Ре</w:t>
            </w:r>
            <w:r>
              <w:t>с</w:t>
            </w:r>
            <w:r>
              <w:t>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4 686,3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4 686,3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14 798,7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14 798,7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Услуги, связанные с обеспеч</w:t>
            </w:r>
            <w:r>
              <w:t>е</w:t>
            </w:r>
            <w:r>
              <w:t>нием деятельности организ</w:t>
            </w:r>
            <w:r>
              <w:t>а</w:t>
            </w:r>
            <w:r>
              <w:t>ций (Уплата налогов, сборов и иных платежей)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21719" w:rsidRDefault="00821719" w:rsidP="00AF2EA3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113,7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1719" w:rsidRDefault="00821719" w:rsidP="00AF2EA3">
            <w:pPr>
              <w:jc w:val="right"/>
              <w:rPr>
                <w:sz w:val="24"/>
                <w:szCs w:val="24"/>
              </w:rPr>
            </w:pPr>
            <w:r>
              <w:t>103,9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1719" w:rsidRDefault="00821719" w:rsidP="00AF2EA3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1719" w:rsidRDefault="00821719" w:rsidP="00AF2EA3">
            <w:pPr>
              <w:jc w:val="center"/>
              <w:rPr>
                <w:b/>
                <w:bCs/>
                <w:color w:val="FFFFFF"/>
                <w:sz w:val="56"/>
                <w:szCs w:val="56"/>
              </w:rPr>
            </w:pPr>
            <w:r>
              <w:rPr>
                <w:b/>
                <w:bCs/>
                <w:color w:val="FFFFFF"/>
                <w:sz w:val="56"/>
                <w:szCs w:val="56"/>
              </w:rPr>
              <w:t>а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28 926 324,0</w:t>
            </w: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27 813 191,9</w:t>
            </w:r>
          </w:p>
        </w:tc>
      </w:tr>
      <w:tr w:rsidR="00821719" w:rsidTr="00821719"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3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719" w:rsidRDefault="00821719" w:rsidP="00AF2EA3">
            <w:pPr>
              <w:rPr>
                <w:sz w:val="20"/>
                <w:szCs w:val="20"/>
              </w:rPr>
            </w:pPr>
          </w:p>
        </w:tc>
      </w:tr>
    </w:tbl>
    <w:p w:rsidR="00AA6D5E" w:rsidRPr="00821719" w:rsidRDefault="00AA6D5E" w:rsidP="00C207EC"/>
    <w:sectPr w:rsidR="00AA6D5E" w:rsidRPr="00821719" w:rsidSect="008217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560" w:left="108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FF7" w:rsidRDefault="00E77FF7" w:rsidP="00E12559">
      <w:r>
        <w:separator/>
      </w:r>
    </w:p>
  </w:endnote>
  <w:endnote w:type="continuationSeparator" w:id="0">
    <w:p w:rsidR="00E77FF7" w:rsidRDefault="00E77FF7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F7" w:rsidRDefault="00E77F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F7" w:rsidRDefault="00E77FF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F7" w:rsidRDefault="00E77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FF7" w:rsidRDefault="00E77FF7" w:rsidP="00E12559">
      <w:r>
        <w:separator/>
      </w:r>
    </w:p>
  </w:footnote>
  <w:footnote w:type="continuationSeparator" w:id="0">
    <w:p w:rsidR="00E77FF7" w:rsidRDefault="00E77FF7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F7" w:rsidRDefault="00E77FF7" w:rsidP="00AF2EA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7FF7" w:rsidRDefault="00E77FF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F7" w:rsidRDefault="00E77FF7" w:rsidP="00AF2EA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77969">
      <w:rPr>
        <w:rStyle w:val="a9"/>
        <w:noProof/>
      </w:rPr>
      <w:t>123</w:t>
    </w:r>
    <w:r>
      <w:rPr>
        <w:rStyle w:val="a9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E77FF7" w:rsidRDefault="00177969">
        <w:pPr>
          <w:pStyle w:val="a3"/>
          <w:jc w:val="center"/>
        </w:pPr>
      </w:p>
    </w:sdtContent>
  </w:sdt>
  <w:p w:rsidR="00E77FF7" w:rsidRDefault="00E77FF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FF7" w:rsidRDefault="00E77F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224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77969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0A93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188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1719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2EA3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07EC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5B4F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77FF7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13D"/>
    <w:rsid w:val="00F234C9"/>
    <w:rsid w:val="00F261FE"/>
    <w:rsid w:val="00F27252"/>
    <w:rsid w:val="00F311DC"/>
    <w:rsid w:val="00F31224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Hyperlink"/>
    <w:basedOn w:val="a0"/>
    <w:uiPriority w:val="99"/>
    <w:semiHidden/>
    <w:unhideWhenUsed/>
    <w:rsid w:val="0082171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21719"/>
    <w:rPr>
      <w:color w:val="800080"/>
      <w:u w:val="single"/>
    </w:rPr>
  </w:style>
  <w:style w:type="paragraph" w:customStyle="1" w:styleId="xl63">
    <w:name w:val="xl63"/>
    <w:basedOn w:val="a"/>
    <w:rsid w:val="0082171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821719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821719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21719"/>
    <w:pPr>
      <w:spacing w:before="100" w:beforeAutospacing="1" w:after="100" w:afterAutospacing="1"/>
      <w:jc w:val="right"/>
      <w:textAlignment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821719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21719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21719"/>
    <w:pPr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40"/>
      <w:szCs w:val="40"/>
      <w:lang w:eastAsia="ru-RU"/>
    </w:rPr>
  </w:style>
  <w:style w:type="paragraph" w:customStyle="1" w:styleId="xl71">
    <w:name w:val="xl71"/>
    <w:basedOn w:val="a"/>
    <w:rsid w:val="00821719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2">
    <w:name w:val="xl72"/>
    <w:basedOn w:val="a"/>
    <w:rsid w:val="00821719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21719"/>
    <w:pPr>
      <w:spacing w:before="100" w:beforeAutospacing="1" w:after="100" w:afterAutospacing="1"/>
      <w:jc w:val="center"/>
      <w:textAlignment w:val="center"/>
    </w:pPr>
    <w:rPr>
      <w:rFonts w:eastAsia="Times New Roman"/>
      <w:color w:val="FFFFFF"/>
      <w:sz w:val="40"/>
      <w:szCs w:val="40"/>
      <w:lang w:eastAsia="ru-RU"/>
    </w:rPr>
  </w:style>
  <w:style w:type="paragraph" w:customStyle="1" w:styleId="xl74">
    <w:name w:val="xl74"/>
    <w:basedOn w:val="a"/>
    <w:rsid w:val="00821719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75">
    <w:name w:val="xl75"/>
    <w:basedOn w:val="a"/>
    <w:rsid w:val="00821719"/>
    <w:pPr>
      <w:pBdr>
        <w:bottom w:val="single" w:sz="4" w:space="0" w:color="auto"/>
      </w:pBd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"/>
    <w:rsid w:val="0082171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7">
    <w:name w:val="xl77"/>
    <w:basedOn w:val="a"/>
    <w:rsid w:val="008217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"/>
    <w:rsid w:val="00821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9">
    <w:name w:val="xl79"/>
    <w:basedOn w:val="a"/>
    <w:rsid w:val="00821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80">
    <w:name w:val="xl80"/>
    <w:basedOn w:val="a"/>
    <w:rsid w:val="00821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81">
    <w:name w:val="xl81"/>
    <w:basedOn w:val="a"/>
    <w:rsid w:val="00821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82">
    <w:name w:val="xl82"/>
    <w:basedOn w:val="a"/>
    <w:rsid w:val="00821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3">
    <w:name w:val="xl83"/>
    <w:basedOn w:val="a"/>
    <w:rsid w:val="00821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4">
    <w:name w:val="xl84"/>
    <w:basedOn w:val="a"/>
    <w:rsid w:val="0082171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82171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2171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2171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2171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2171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0">
    <w:name w:val="xl90"/>
    <w:basedOn w:val="a"/>
    <w:rsid w:val="0082171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1">
    <w:name w:val="xl91"/>
    <w:basedOn w:val="a"/>
    <w:rsid w:val="00821719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821719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21719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9">
    <w:name w:val="xl99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0">
    <w:name w:val="xl100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1">
    <w:name w:val="xl101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2">
    <w:name w:val="xl102"/>
    <w:basedOn w:val="a"/>
    <w:rsid w:val="00821719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3">
    <w:name w:val="xl103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04">
    <w:name w:val="xl104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05">
    <w:name w:val="xl105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06">
    <w:name w:val="xl106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07">
    <w:name w:val="xl107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lang w:eastAsia="ru-RU"/>
    </w:rPr>
  </w:style>
  <w:style w:type="paragraph" w:customStyle="1" w:styleId="xl108">
    <w:name w:val="xl108"/>
    <w:basedOn w:val="a"/>
    <w:rsid w:val="00821719"/>
    <w:pPr>
      <w:spacing w:before="100" w:beforeAutospacing="1" w:after="100" w:afterAutospacing="1"/>
      <w:jc w:val="right"/>
      <w:textAlignment w:val="top"/>
    </w:pPr>
    <w:rPr>
      <w:rFonts w:eastAsia="Times New Roman"/>
      <w:lang w:eastAsia="ru-RU"/>
    </w:rPr>
  </w:style>
  <w:style w:type="paragraph" w:customStyle="1" w:styleId="xl109">
    <w:name w:val="xl109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21719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821719"/>
    <w:pP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6">
    <w:name w:val="xl116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7">
    <w:name w:val="xl117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8">
    <w:name w:val="xl118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19">
    <w:name w:val="xl119"/>
    <w:basedOn w:val="a"/>
    <w:rsid w:val="00821719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20">
    <w:name w:val="xl120"/>
    <w:basedOn w:val="a"/>
    <w:rsid w:val="00821719"/>
    <w:pP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21">
    <w:name w:val="xl121"/>
    <w:basedOn w:val="a"/>
    <w:rsid w:val="00821719"/>
    <w:pPr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821719"/>
    <w:pPr>
      <w:spacing w:before="100" w:beforeAutospacing="1" w:after="100" w:afterAutospacing="1"/>
    </w:pPr>
    <w:rPr>
      <w:rFonts w:eastAsia="Times New Roman"/>
      <w:b/>
      <w:bCs/>
      <w:lang w:eastAsia="ru-RU"/>
    </w:rPr>
  </w:style>
  <w:style w:type="paragraph" w:customStyle="1" w:styleId="xl123">
    <w:name w:val="xl123"/>
    <w:basedOn w:val="a"/>
    <w:rsid w:val="00821719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56"/>
      <w:szCs w:val="56"/>
      <w:lang w:eastAsia="ru-RU"/>
    </w:rPr>
  </w:style>
  <w:style w:type="paragraph" w:customStyle="1" w:styleId="xl124">
    <w:name w:val="xl124"/>
    <w:basedOn w:val="a"/>
    <w:rsid w:val="00821719"/>
    <w:pPr>
      <w:spacing w:before="100" w:beforeAutospacing="1" w:after="100" w:afterAutospacing="1"/>
    </w:pPr>
    <w:rPr>
      <w:rFonts w:eastAsia="Times New Roman"/>
      <w:b/>
      <w:bCs/>
      <w:sz w:val="22"/>
      <w:szCs w:val="22"/>
      <w:lang w:eastAsia="ru-RU"/>
    </w:rPr>
  </w:style>
  <w:style w:type="paragraph" w:customStyle="1" w:styleId="xl125">
    <w:name w:val="xl125"/>
    <w:basedOn w:val="a"/>
    <w:rsid w:val="00821719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21719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27">
    <w:name w:val="xl127"/>
    <w:basedOn w:val="a"/>
    <w:rsid w:val="0082171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28">
    <w:name w:val="xl128"/>
    <w:basedOn w:val="a"/>
    <w:rsid w:val="0082171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29">
    <w:name w:val="xl129"/>
    <w:basedOn w:val="a"/>
    <w:rsid w:val="0082171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0">
    <w:name w:val="xl130"/>
    <w:basedOn w:val="a"/>
    <w:rsid w:val="0082171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1">
    <w:name w:val="xl131"/>
    <w:basedOn w:val="a"/>
    <w:rsid w:val="00821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2">
    <w:name w:val="xl132"/>
    <w:basedOn w:val="a"/>
    <w:rsid w:val="0082171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3">
    <w:name w:val="xl133"/>
    <w:basedOn w:val="a"/>
    <w:rsid w:val="0082171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4">
    <w:name w:val="xl134"/>
    <w:basedOn w:val="a"/>
    <w:rsid w:val="0082171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135">
    <w:name w:val="xl135"/>
    <w:basedOn w:val="a"/>
    <w:rsid w:val="00821719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paragraph" w:customStyle="1" w:styleId="xl136">
    <w:name w:val="xl136"/>
    <w:basedOn w:val="a"/>
    <w:rsid w:val="0082171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paragraph" w:customStyle="1" w:styleId="xl137">
    <w:name w:val="xl137"/>
    <w:basedOn w:val="a"/>
    <w:rsid w:val="0082171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2"/>
      <w:szCs w:val="22"/>
      <w:lang w:eastAsia="ru-RU"/>
    </w:rPr>
  </w:style>
  <w:style w:type="character" w:styleId="a9">
    <w:name w:val="page number"/>
    <w:basedOn w:val="a0"/>
    <w:uiPriority w:val="99"/>
    <w:semiHidden/>
    <w:unhideWhenUsed/>
    <w:rsid w:val="00821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39</TotalTime>
  <Pages>208</Pages>
  <Words>27383</Words>
  <Characters>156085</Characters>
  <Application>Microsoft Office Word</Application>
  <DocSecurity>0</DocSecurity>
  <Lines>1300</Lines>
  <Paragraphs>366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183102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7</cp:revision>
  <dcterms:created xsi:type="dcterms:W3CDTF">2017-12-01T14:24:00Z</dcterms:created>
  <dcterms:modified xsi:type="dcterms:W3CDTF">2017-12-14T09:15:00Z</dcterms:modified>
</cp:coreProperties>
</file>